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76638" w:rsidRPr="00B05BF3" w:rsidRDefault="0080037F">
      <w:pPr>
        <w:widowControl/>
        <w:adjustRightInd w:val="0"/>
        <w:snapToGrid w:val="0"/>
        <w:spacing w:line="440" w:lineRule="exact"/>
        <w:rPr>
          <w:rFonts w:ascii="仿宋" w:eastAsia="仿宋" w:hAnsi="仿宋" w:cs="宋体"/>
          <w:bCs/>
          <w:color w:val="000000" w:themeColor="text1"/>
          <w:kern w:val="0"/>
          <w:sz w:val="28"/>
          <w:szCs w:val="28"/>
        </w:rPr>
      </w:pPr>
      <w:r w:rsidRPr="00B05BF3">
        <w:rPr>
          <w:rFonts w:ascii="仿宋" w:eastAsia="仿宋" w:hAnsi="仿宋" w:cs="宋体" w:hint="eastAsia"/>
          <w:bCs/>
          <w:color w:val="000000" w:themeColor="text1"/>
          <w:kern w:val="0"/>
          <w:sz w:val="28"/>
          <w:szCs w:val="28"/>
        </w:rPr>
        <w:t>附件1</w:t>
      </w:r>
    </w:p>
    <w:p w:rsidR="00B76638" w:rsidRPr="00B05BF3" w:rsidRDefault="0080037F">
      <w:pPr>
        <w:widowControl/>
        <w:adjustRightInd w:val="0"/>
        <w:snapToGrid w:val="0"/>
        <w:spacing w:line="440" w:lineRule="exact"/>
        <w:jc w:val="center"/>
        <w:rPr>
          <w:rFonts w:ascii="仿宋" w:eastAsia="仿宋" w:hAnsi="仿宋" w:cs="宋体"/>
          <w:b/>
          <w:color w:val="000000" w:themeColor="text1"/>
          <w:kern w:val="0"/>
          <w:sz w:val="36"/>
          <w:szCs w:val="36"/>
        </w:rPr>
      </w:pPr>
      <w:r w:rsidRPr="00B05BF3">
        <w:rPr>
          <w:rFonts w:ascii="仿宋" w:eastAsia="仿宋" w:hAnsi="仿宋" w:cs="宋体" w:hint="eastAsia"/>
          <w:b/>
          <w:color w:val="000000" w:themeColor="text1"/>
          <w:kern w:val="0"/>
          <w:sz w:val="36"/>
          <w:szCs w:val="36"/>
        </w:rPr>
        <w:t>采购公告</w:t>
      </w:r>
    </w:p>
    <w:p w:rsidR="00B76638" w:rsidRPr="00B05BF3" w:rsidRDefault="00B76638">
      <w:pPr>
        <w:widowControl/>
        <w:adjustRightInd w:val="0"/>
        <w:snapToGrid w:val="0"/>
        <w:spacing w:line="440" w:lineRule="exact"/>
        <w:ind w:firstLineChars="200" w:firstLine="562"/>
        <w:jc w:val="left"/>
        <w:rPr>
          <w:rFonts w:ascii="仿宋" w:eastAsia="仿宋" w:hAnsi="仿宋" w:cs="宋体"/>
          <w:b/>
          <w:color w:val="000000" w:themeColor="text1"/>
          <w:kern w:val="0"/>
          <w:sz w:val="28"/>
          <w:szCs w:val="28"/>
        </w:rPr>
      </w:pP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我院</w:t>
      </w:r>
      <w:r w:rsidR="00EA2340" w:rsidRPr="00B05BF3">
        <w:rPr>
          <w:rFonts w:ascii="仿宋" w:eastAsia="仿宋" w:hAnsi="仿宋" w:cs="宋体" w:hint="eastAsia"/>
          <w:color w:val="000000" w:themeColor="text1"/>
          <w:kern w:val="0"/>
          <w:sz w:val="24"/>
        </w:rPr>
        <w:t>信息中心</w:t>
      </w:r>
      <w:r w:rsidRPr="00B05BF3">
        <w:rPr>
          <w:rFonts w:ascii="仿宋" w:eastAsia="仿宋" w:hAnsi="仿宋" w:cs="宋体" w:hint="eastAsia"/>
          <w:color w:val="000000" w:themeColor="text1"/>
          <w:kern w:val="0"/>
          <w:sz w:val="24"/>
        </w:rPr>
        <w:t>拟进行</w:t>
      </w:r>
      <w:r w:rsidRPr="00B05BF3">
        <w:rPr>
          <w:rFonts w:ascii="仿宋" w:eastAsia="仿宋" w:hAnsi="仿宋" w:cs="宋体" w:hint="eastAsia"/>
          <w:b/>
          <w:color w:val="000000" w:themeColor="text1"/>
          <w:kern w:val="0"/>
          <w:sz w:val="24"/>
        </w:rPr>
        <w:t>学院视频监控系统核心设备维保</w:t>
      </w:r>
      <w:r w:rsidRPr="00B05BF3">
        <w:rPr>
          <w:rFonts w:ascii="仿宋" w:eastAsia="仿宋" w:hAnsi="仿宋" w:cs="宋体" w:hint="eastAsia"/>
          <w:color w:val="000000" w:themeColor="text1"/>
          <w:kern w:val="0"/>
          <w:sz w:val="24"/>
        </w:rPr>
        <w:t>服务的采购，现将有关采购信息予以公告，欢迎符合条件的</w:t>
      </w:r>
      <w:r w:rsidR="00B3429B" w:rsidRPr="00B05BF3">
        <w:rPr>
          <w:rFonts w:ascii="仿宋" w:eastAsia="仿宋" w:hAnsi="仿宋" w:cs="宋体" w:hint="eastAsia"/>
          <w:color w:val="000000" w:themeColor="text1"/>
          <w:kern w:val="0"/>
          <w:sz w:val="24"/>
        </w:rPr>
        <w:t>竞投供应商</w:t>
      </w:r>
      <w:r w:rsidRPr="00B05BF3">
        <w:rPr>
          <w:rFonts w:ascii="仿宋" w:eastAsia="仿宋" w:hAnsi="仿宋" w:cs="宋体" w:hint="eastAsia"/>
          <w:color w:val="000000" w:themeColor="text1"/>
          <w:kern w:val="0"/>
          <w:sz w:val="24"/>
        </w:rPr>
        <w:t>前来竞投。</w:t>
      </w:r>
    </w:p>
    <w:p w:rsidR="00B76638" w:rsidRPr="00B05BF3" w:rsidRDefault="0080037F">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（一）项目名称：</w:t>
      </w:r>
      <w:r w:rsidR="00A320AA" w:rsidRPr="00B05BF3">
        <w:rPr>
          <w:rFonts w:ascii="仿宋" w:eastAsia="仿宋" w:hAnsi="仿宋" w:cs="宋体" w:hint="eastAsia"/>
          <w:b/>
          <w:color w:val="000000" w:themeColor="text1"/>
          <w:kern w:val="0"/>
          <w:sz w:val="24"/>
        </w:rPr>
        <w:t>2021年</w:t>
      </w:r>
      <w:r w:rsidRPr="00B05BF3">
        <w:rPr>
          <w:rFonts w:ascii="仿宋" w:eastAsia="仿宋" w:hAnsi="仿宋" w:cs="宋体" w:hint="eastAsia"/>
          <w:b/>
          <w:color w:val="000000" w:themeColor="text1"/>
          <w:kern w:val="0"/>
          <w:sz w:val="24"/>
        </w:rPr>
        <w:t>学院视频监控系统核心设备维保</w:t>
      </w:r>
      <w:r w:rsidR="006A6AD4" w:rsidRPr="00B05BF3">
        <w:rPr>
          <w:rFonts w:ascii="仿宋" w:eastAsia="仿宋" w:hAnsi="仿宋" w:cs="宋体" w:hint="eastAsia"/>
          <w:b/>
          <w:color w:val="000000" w:themeColor="text1"/>
          <w:kern w:val="0"/>
          <w:sz w:val="24"/>
        </w:rPr>
        <w:t>项目</w:t>
      </w:r>
    </w:p>
    <w:p w:rsidR="00B76638" w:rsidRPr="00B05BF3" w:rsidRDefault="0080037F">
      <w:pPr>
        <w:spacing w:line="400" w:lineRule="exact"/>
        <w:ind w:firstLineChars="200" w:firstLine="482"/>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（二）采购需求</w:t>
      </w:r>
      <w:r w:rsidRPr="00B05BF3">
        <w:rPr>
          <w:rFonts w:ascii="仿宋" w:eastAsia="仿宋" w:hAnsi="仿宋" w:cs="宋体" w:hint="eastAsia"/>
          <w:color w:val="000000" w:themeColor="text1"/>
          <w:kern w:val="0"/>
          <w:sz w:val="24"/>
        </w:rPr>
        <w:t>：</w:t>
      </w:r>
      <w:r w:rsidR="00A320AA" w:rsidRPr="00B05BF3">
        <w:rPr>
          <w:rFonts w:ascii="仿宋" w:eastAsia="仿宋" w:hAnsi="仿宋" w:cs="宋体" w:hint="eastAsia"/>
          <w:color w:val="000000" w:themeColor="text1"/>
          <w:kern w:val="0"/>
          <w:sz w:val="24"/>
        </w:rPr>
        <w:t>2021年</w:t>
      </w:r>
      <w:r w:rsidR="007C5E73" w:rsidRPr="00B05BF3">
        <w:rPr>
          <w:rFonts w:ascii="仿宋" w:eastAsia="仿宋" w:hAnsi="仿宋" w:cs="宋体" w:hint="eastAsia"/>
          <w:color w:val="000000" w:themeColor="text1"/>
          <w:kern w:val="0"/>
          <w:sz w:val="24"/>
        </w:rPr>
        <w:t>学院视频监控设备维保服务采购，预算</w:t>
      </w:r>
      <w:r w:rsidRPr="00B05BF3">
        <w:rPr>
          <w:rFonts w:ascii="仿宋" w:eastAsia="仿宋" w:hAnsi="仿宋" w:cs="宋体" w:hint="eastAsia"/>
          <w:color w:val="000000" w:themeColor="text1"/>
          <w:kern w:val="0"/>
          <w:sz w:val="24"/>
        </w:rPr>
        <w:t>29</w:t>
      </w:r>
      <w:r w:rsidR="007C62A3" w:rsidRPr="00B05BF3">
        <w:rPr>
          <w:rFonts w:ascii="仿宋" w:eastAsia="仿宋" w:hAnsi="仿宋" w:cs="宋体" w:hint="eastAsia"/>
          <w:color w:val="000000" w:themeColor="text1"/>
          <w:kern w:val="0"/>
          <w:sz w:val="24"/>
        </w:rPr>
        <w:t>.3006</w:t>
      </w:r>
      <w:r w:rsidRPr="00B05BF3">
        <w:rPr>
          <w:rFonts w:ascii="仿宋" w:eastAsia="仿宋" w:hAnsi="仿宋" w:cs="宋体" w:hint="eastAsia"/>
          <w:color w:val="000000" w:themeColor="text1"/>
          <w:kern w:val="0"/>
          <w:sz w:val="24"/>
        </w:rPr>
        <w:t>万元，详看附件2</w:t>
      </w:r>
    </w:p>
    <w:p w:rsidR="00B76638" w:rsidRPr="00B05BF3" w:rsidRDefault="0080037F">
      <w:pPr>
        <w:spacing w:line="400" w:lineRule="exact"/>
        <w:ind w:firstLineChars="200" w:firstLine="482"/>
        <w:rPr>
          <w:rFonts w:ascii="仿宋" w:eastAsia="仿宋" w:hAnsi="仿宋" w:cs="宋体"/>
          <w:b/>
          <w:color w:val="000000" w:themeColor="text1"/>
          <w:kern w:val="0"/>
          <w:sz w:val="24"/>
        </w:rPr>
      </w:pPr>
      <w:r w:rsidRPr="00B05BF3">
        <w:rPr>
          <w:rFonts w:ascii="仿宋" w:eastAsia="仿宋" w:hAnsi="仿宋" w:cs="宋体" w:hint="eastAsia"/>
          <w:b/>
          <w:color w:val="000000" w:themeColor="text1"/>
          <w:kern w:val="0"/>
          <w:sz w:val="24"/>
        </w:rPr>
        <w:t>（三）资质要求及条件：</w:t>
      </w:r>
    </w:p>
    <w:p w:rsidR="00D7320D" w:rsidRPr="00B05BF3" w:rsidRDefault="00D7320D" w:rsidP="00D7320D">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1.符合《中华人民共和国政府采购法》第二十二条规定；</w:t>
      </w:r>
    </w:p>
    <w:p w:rsidR="00D7320D" w:rsidRPr="00B05BF3" w:rsidRDefault="00D7320D" w:rsidP="00D7320D">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2.国内注册（指按国家有关规定要求注册的）生产或经营范围达到本次采购货物及服务要求；</w:t>
      </w:r>
    </w:p>
    <w:p w:rsidR="00D7320D" w:rsidRPr="00B05BF3" w:rsidRDefault="00D7320D" w:rsidP="00D7320D">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加本次采购活动；</w:t>
      </w:r>
    </w:p>
    <w:p w:rsidR="00D7320D" w:rsidRPr="00B05BF3" w:rsidRDefault="00D7320D" w:rsidP="00D7320D">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4.本项目不接受联合体竞投。</w:t>
      </w:r>
    </w:p>
    <w:p w:rsidR="00B76638" w:rsidRPr="00B05BF3" w:rsidRDefault="0080037F">
      <w:pPr>
        <w:widowControl/>
        <w:adjustRightInd w:val="0"/>
        <w:snapToGrid w:val="0"/>
        <w:spacing w:line="500" w:lineRule="exact"/>
        <w:ind w:firstLineChars="200" w:firstLine="482"/>
        <w:jc w:val="left"/>
        <w:rPr>
          <w:rFonts w:ascii="仿宋" w:eastAsia="仿宋" w:hAnsi="仿宋"/>
          <w:snapToGrid w:val="0"/>
          <w:color w:val="000000" w:themeColor="text1"/>
          <w:kern w:val="0"/>
          <w:sz w:val="24"/>
        </w:rPr>
      </w:pPr>
      <w:r w:rsidRPr="00B05BF3">
        <w:rPr>
          <w:rFonts w:ascii="仿宋" w:eastAsia="仿宋" w:hAnsi="仿宋" w:cs="宋体" w:hint="eastAsia"/>
          <w:b/>
          <w:color w:val="000000" w:themeColor="text1"/>
          <w:kern w:val="0"/>
          <w:sz w:val="24"/>
        </w:rPr>
        <w:t>（四）</w:t>
      </w:r>
      <w:r w:rsidRPr="00B05BF3">
        <w:rPr>
          <w:rFonts w:ascii="仿宋" w:eastAsia="仿宋" w:hAnsi="仿宋" w:hint="eastAsia"/>
          <w:b/>
          <w:color w:val="000000" w:themeColor="text1"/>
          <w:sz w:val="24"/>
        </w:rPr>
        <w:t>领取采购信息资料时间及地点：</w:t>
      </w:r>
      <w:r w:rsidRPr="00B05BF3">
        <w:rPr>
          <w:rFonts w:ascii="仿宋" w:eastAsia="仿宋" w:hAnsi="仿宋" w:hint="eastAsia"/>
          <w:color w:val="000000" w:themeColor="text1"/>
          <w:sz w:val="24"/>
        </w:rPr>
        <w:t>请</w:t>
      </w:r>
      <w:r w:rsidRPr="00B05BF3">
        <w:rPr>
          <w:rFonts w:ascii="仿宋" w:eastAsia="仿宋" w:hAnsi="仿宋" w:hint="eastAsia"/>
          <w:snapToGrid w:val="0"/>
          <w:color w:val="000000" w:themeColor="text1"/>
          <w:kern w:val="0"/>
          <w:sz w:val="24"/>
        </w:rPr>
        <w:t>在广西建设职业技术学院官网http://www.gxjsxy.cn/公告栏自行下载电子资料。</w:t>
      </w:r>
    </w:p>
    <w:p w:rsidR="00B76638" w:rsidRPr="00B05BF3" w:rsidRDefault="0080037F" w:rsidP="004C659C">
      <w:pPr>
        <w:widowControl/>
        <w:adjustRightInd w:val="0"/>
        <w:snapToGrid w:val="0"/>
        <w:spacing w:line="50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（五）本项目报价文件提交截止时间</w:t>
      </w:r>
      <w:r w:rsidRPr="00B05BF3">
        <w:rPr>
          <w:rFonts w:ascii="仿宋" w:eastAsia="仿宋" w:hAnsi="仿宋" w:cs="宋体" w:hint="eastAsia"/>
          <w:color w:val="000000" w:themeColor="text1"/>
          <w:kern w:val="0"/>
          <w:sz w:val="24"/>
        </w:rPr>
        <w:t>为</w:t>
      </w:r>
      <w:r w:rsidRPr="00B05BF3">
        <w:rPr>
          <w:rFonts w:ascii="仿宋" w:eastAsia="仿宋" w:hAnsi="仿宋" w:hint="eastAsia"/>
          <w:color w:val="000000" w:themeColor="text1"/>
          <w:sz w:val="24"/>
        </w:rPr>
        <w:t>202</w:t>
      </w:r>
      <w:r w:rsidR="00CE0D91" w:rsidRPr="00B05BF3">
        <w:rPr>
          <w:rFonts w:ascii="仿宋" w:eastAsia="仿宋" w:hAnsi="仿宋" w:hint="eastAsia"/>
          <w:color w:val="000000" w:themeColor="text1"/>
          <w:sz w:val="24"/>
        </w:rPr>
        <w:t>1</w:t>
      </w:r>
      <w:r w:rsidRPr="00B05BF3">
        <w:rPr>
          <w:rFonts w:ascii="仿宋" w:eastAsia="仿宋" w:hAnsi="仿宋" w:hint="eastAsia"/>
          <w:color w:val="000000" w:themeColor="text1"/>
          <w:sz w:val="24"/>
        </w:rPr>
        <w:t>年</w:t>
      </w:r>
      <w:r w:rsidR="00C90FE6">
        <w:rPr>
          <w:rFonts w:ascii="仿宋" w:eastAsia="仿宋" w:hAnsi="仿宋" w:hint="eastAsia"/>
          <w:color w:val="000000" w:themeColor="text1"/>
          <w:sz w:val="24"/>
        </w:rPr>
        <w:t>8</w:t>
      </w:r>
      <w:r w:rsidRPr="00B05BF3">
        <w:rPr>
          <w:rFonts w:ascii="仿宋" w:eastAsia="仿宋" w:hAnsi="仿宋" w:hint="eastAsia"/>
          <w:color w:val="000000" w:themeColor="text1"/>
          <w:sz w:val="24"/>
        </w:rPr>
        <w:t>月</w:t>
      </w:r>
      <w:r w:rsidR="00CA5A20">
        <w:rPr>
          <w:rFonts w:ascii="仿宋" w:eastAsia="仿宋" w:hAnsi="仿宋" w:hint="eastAsia"/>
          <w:color w:val="000000" w:themeColor="text1"/>
          <w:sz w:val="24"/>
        </w:rPr>
        <w:t>11</w:t>
      </w:r>
      <w:r w:rsidRPr="00B05BF3">
        <w:rPr>
          <w:rFonts w:ascii="仿宋" w:eastAsia="仿宋" w:hAnsi="仿宋" w:hint="eastAsia"/>
          <w:color w:val="000000" w:themeColor="text1"/>
          <w:sz w:val="24"/>
        </w:rPr>
        <w:t>日</w:t>
      </w:r>
      <w:r w:rsidR="00C90FE6">
        <w:rPr>
          <w:rFonts w:ascii="仿宋" w:eastAsia="仿宋" w:hAnsi="仿宋" w:hint="eastAsia"/>
          <w:color w:val="000000" w:themeColor="text1"/>
          <w:sz w:val="24"/>
        </w:rPr>
        <w:t>上</w:t>
      </w:r>
      <w:r w:rsidRPr="00B05BF3">
        <w:rPr>
          <w:rFonts w:ascii="仿宋" w:eastAsia="仿宋" w:hAnsi="仿宋" w:cs="宋体" w:hint="eastAsia"/>
          <w:color w:val="000000" w:themeColor="text1"/>
          <w:kern w:val="0"/>
          <w:sz w:val="24"/>
        </w:rPr>
        <w:t>午</w:t>
      </w:r>
      <w:r w:rsidR="00C90FE6">
        <w:rPr>
          <w:rFonts w:ascii="仿宋" w:eastAsia="仿宋" w:hAnsi="仿宋" w:cs="宋体" w:hint="eastAsia"/>
          <w:color w:val="000000" w:themeColor="text1"/>
          <w:kern w:val="0"/>
          <w:sz w:val="24"/>
        </w:rPr>
        <w:t>9</w:t>
      </w:r>
      <w:r w:rsidRPr="00B05BF3">
        <w:rPr>
          <w:rFonts w:ascii="仿宋" w:eastAsia="仿宋" w:hAnsi="仿宋" w:cs="宋体" w:hint="eastAsia"/>
          <w:color w:val="000000" w:themeColor="text1"/>
          <w:kern w:val="0"/>
          <w:sz w:val="24"/>
        </w:rPr>
        <w:t>：</w:t>
      </w:r>
      <w:r w:rsidR="00C90FE6">
        <w:rPr>
          <w:rFonts w:ascii="仿宋" w:eastAsia="仿宋" w:hAnsi="仿宋" w:cs="宋体" w:hint="eastAsia"/>
          <w:color w:val="000000" w:themeColor="text1"/>
          <w:kern w:val="0"/>
          <w:sz w:val="24"/>
        </w:rPr>
        <w:t>3</w:t>
      </w:r>
      <w:r w:rsidRPr="00B05BF3">
        <w:rPr>
          <w:rFonts w:ascii="仿宋" w:eastAsia="仿宋" w:hAnsi="仿宋" w:cs="宋体" w:hint="eastAsia"/>
          <w:color w:val="000000" w:themeColor="text1"/>
          <w:kern w:val="0"/>
          <w:sz w:val="24"/>
        </w:rPr>
        <w:t>0时。</w:t>
      </w:r>
      <w:r w:rsidR="00B020AD" w:rsidRPr="00B05BF3">
        <w:rPr>
          <w:rFonts w:ascii="仿宋" w:eastAsia="仿宋" w:hAnsi="仿宋" w:cs="宋体" w:hint="eastAsia"/>
          <w:color w:val="000000" w:themeColor="text1"/>
          <w:kern w:val="0"/>
          <w:sz w:val="24"/>
        </w:rPr>
        <w:t>竞投</w:t>
      </w:r>
      <w:r w:rsidR="004C659C" w:rsidRPr="00B05BF3">
        <w:rPr>
          <w:rFonts w:ascii="仿宋" w:eastAsia="仿宋" w:hAnsi="仿宋" w:cs="宋体" w:hint="eastAsia"/>
          <w:color w:val="000000" w:themeColor="text1"/>
          <w:kern w:val="0"/>
          <w:sz w:val="24"/>
        </w:rPr>
        <w:t>文件一式</w:t>
      </w:r>
      <w:r w:rsidR="001A6055" w:rsidRPr="00B05BF3">
        <w:rPr>
          <w:rFonts w:ascii="仿宋" w:eastAsia="仿宋" w:hAnsi="仿宋" w:cs="宋体" w:hint="eastAsia"/>
          <w:color w:val="000000" w:themeColor="text1"/>
          <w:kern w:val="0"/>
          <w:sz w:val="24"/>
        </w:rPr>
        <w:t>叁</w:t>
      </w:r>
      <w:r w:rsidR="004C659C" w:rsidRPr="00B05BF3">
        <w:rPr>
          <w:rFonts w:ascii="仿宋" w:eastAsia="仿宋" w:hAnsi="仿宋" w:cs="宋体" w:hint="eastAsia"/>
          <w:color w:val="000000" w:themeColor="text1"/>
          <w:kern w:val="0"/>
          <w:sz w:val="24"/>
        </w:rPr>
        <w:t>份（正</w:t>
      </w:r>
      <w:r w:rsidR="001A6055" w:rsidRPr="00B05BF3">
        <w:rPr>
          <w:rFonts w:ascii="仿宋" w:eastAsia="仿宋" w:hAnsi="仿宋" w:cs="宋体" w:hint="eastAsia"/>
          <w:color w:val="000000" w:themeColor="text1"/>
          <w:kern w:val="0"/>
          <w:sz w:val="24"/>
        </w:rPr>
        <w:t>本壹份</w:t>
      </w:r>
      <w:r w:rsidR="004C659C" w:rsidRPr="00B05BF3">
        <w:rPr>
          <w:rFonts w:ascii="仿宋" w:eastAsia="仿宋" w:hAnsi="仿宋" w:cs="宋体" w:hint="eastAsia"/>
          <w:color w:val="000000" w:themeColor="text1"/>
          <w:kern w:val="0"/>
          <w:sz w:val="24"/>
        </w:rPr>
        <w:t>、副本</w:t>
      </w:r>
      <w:r w:rsidR="001A6055" w:rsidRPr="00B05BF3">
        <w:rPr>
          <w:rFonts w:ascii="仿宋" w:eastAsia="仿宋" w:hAnsi="仿宋" w:cs="宋体" w:hint="eastAsia"/>
          <w:color w:val="000000" w:themeColor="text1"/>
          <w:kern w:val="0"/>
          <w:sz w:val="24"/>
        </w:rPr>
        <w:t>贰</w:t>
      </w:r>
      <w:r w:rsidR="004C659C" w:rsidRPr="00B05BF3">
        <w:rPr>
          <w:rFonts w:ascii="仿宋" w:eastAsia="仿宋" w:hAnsi="仿宋" w:cs="宋体" w:hint="eastAsia"/>
          <w:color w:val="000000" w:themeColor="text1"/>
          <w:kern w:val="0"/>
          <w:sz w:val="24"/>
        </w:rPr>
        <w:t>份）密封（加盖公章）送达</w:t>
      </w:r>
      <w:r w:rsidR="004C659C" w:rsidRPr="00B05BF3">
        <w:rPr>
          <w:rFonts w:ascii="仿宋" w:eastAsia="仿宋" w:hAnsi="仿宋" w:hint="eastAsia"/>
          <w:color w:val="000000" w:themeColor="text1"/>
          <w:sz w:val="24"/>
        </w:rPr>
        <w:t>广西南宁市罗文大道33号广西建设职业技术学院南大门并现场开标</w:t>
      </w:r>
      <w:r w:rsidR="004C659C" w:rsidRPr="00B05BF3">
        <w:rPr>
          <w:rFonts w:ascii="仿宋" w:eastAsia="仿宋" w:hAnsi="仿宋" w:cs="宋体" w:hint="eastAsia"/>
          <w:color w:val="000000" w:themeColor="text1"/>
          <w:kern w:val="0"/>
          <w:sz w:val="24"/>
        </w:rPr>
        <w:t>，逾期送达的将予以拒收，未密封、未盖章作无效</w:t>
      </w:r>
      <w:r w:rsidR="00C45D15" w:rsidRPr="00B05BF3">
        <w:rPr>
          <w:rFonts w:ascii="仿宋" w:eastAsia="仿宋" w:hAnsi="仿宋" w:cs="宋体" w:hint="eastAsia"/>
          <w:color w:val="000000" w:themeColor="text1"/>
          <w:kern w:val="0"/>
          <w:sz w:val="24"/>
        </w:rPr>
        <w:t>竞投</w:t>
      </w:r>
      <w:r w:rsidR="004C659C" w:rsidRPr="00B05BF3">
        <w:rPr>
          <w:rFonts w:ascii="仿宋" w:eastAsia="仿宋" w:hAnsi="仿宋" w:cs="宋体" w:hint="eastAsia"/>
          <w:color w:val="000000" w:themeColor="text1"/>
          <w:kern w:val="0"/>
          <w:sz w:val="24"/>
        </w:rPr>
        <w:t>文件处理。</w:t>
      </w:r>
    </w:p>
    <w:p w:rsidR="00B76638" w:rsidRPr="00B05BF3" w:rsidRDefault="0080037F">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（六）</w:t>
      </w:r>
      <w:r w:rsidRPr="00B05BF3">
        <w:rPr>
          <w:rFonts w:ascii="仿宋" w:eastAsia="仿宋" w:hAnsi="仿宋" w:cs="宋体" w:hint="eastAsia"/>
          <w:color w:val="000000" w:themeColor="text1"/>
          <w:kern w:val="0"/>
          <w:sz w:val="24"/>
        </w:rPr>
        <w:t>本项目将于202</w:t>
      </w:r>
      <w:r w:rsidR="00CE0D91" w:rsidRPr="00B05BF3">
        <w:rPr>
          <w:rFonts w:ascii="仿宋" w:eastAsia="仿宋" w:hAnsi="仿宋" w:cs="宋体" w:hint="eastAsia"/>
          <w:color w:val="000000" w:themeColor="text1"/>
          <w:kern w:val="0"/>
          <w:sz w:val="24"/>
        </w:rPr>
        <w:t>1</w:t>
      </w:r>
      <w:r w:rsidRPr="00B05BF3">
        <w:rPr>
          <w:rFonts w:ascii="仿宋" w:eastAsia="仿宋" w:hAnsi="仿宋" w:cs="宋体" w:hint="eastAsia"/>
          <w:color w:val="000000" w:themeColor="text1"/>
          <w:kern w:val="0"/>
          <w:sz w:val="24"/>
        </w:rPr>
        <w:t>年</w:t>
      </w:r>
      <w:r w:rsidR="00CA5A20">
        <w:rPr>
          <w:rFonts w:ascii="仿宋" w:eastAsia="仿宋" w:hAnsi="仿宋" w:cs="宋体" w:hint="eastAsia"/>
          <w:color w:val="000000" w:themeColor="text1"/>
          <w:kern w:val="0"/>
          <w:sz w:val="24"/>
        </w:rPr>
        <w:t>8</w:t>
      </w:r>
      <w:r w:rsidRPr="00B05BF3">
        <w:rPr>
          <w:rFonts w:ascii="仿宋" w:eastAsia="仿宋" w:hAnsi="仿宋" w:cs="宋体" w:hint="eastAsia"/>
          <w:color w:val="000000" w:themeColor="text1"/>
          <w:kern w:val="0"/>
          <w:sz w:val="24"/>
        </w:rPr>
        <w:t>月</w:t>
      </w:r>
      <w:r w:rsidR="00CA5A20">
        <w:rPr>
          <w:rFonts w:ascii="仿宋" w:eastAsia="仿宋" w:hAnsi="仿宋" w:hint="eastAsia"/>
          <w:color w:val="000000" w:themeColor="text1"/>
          <w:sz w:val="24"/>
        </w:rPr>
        <w:t>11</w:t>
      </w:r>
      <w:r w:rsidR="00CA5A20" w:rsidRPr="00B05BF3">
        <w:rPr>
          <w:rFonts w:ascii="仿宋" w:eastAsia="仿宋" w:hAnsi="仿宋" w:hint="eastAsia"/>
          <w:color w:val="000000" w:themeColor="text1"/>
          <w:sz w:val="24"/>
        </w:rPr>
        <w:t>日</w:t>
      </w:r>
      <w:r w:rsidR="00CA5A20">
        <w:rPr>
          <w:rFonts w:ascii="仿宋" w:eastAsia="仿宋" w:hAnsi="仿宋" w:hint="eastAsia"/>
          <w:color w:val="000000" w:themeColor="text1"/>
          <w:sz w:val="24"/>
        </w:rPr>
        <w:t>上</w:t>
      </w:r>
      <w:r w:rsidR="00CA5A20" w:rsidRPr="00B05BF3">
        <w:rPr>
          <w:rFonts w:ascii="仿宋" w:eastAsia="仿宋" w:hAnsi="仿宋" w:cs="宋体" w:hint="eastAsia"/>
          <w:color w:val="000000" w:themeColor="text1"/>
          <w:kern w:val="0"/>
          <w:sz w:val="24"/>
        </w:rPr>
        <w:t>午</w:t>
      </w:r>
      <w:r w:rsidR="00CA5A20">
        <w:rPr>
          <w:rFonts w:ascii="仿宋" w:eastAsia="仿宋" w:hAnsi="仿宋" w:cs="宋体" w:hint="eastAsia"/>
          <w:color w:val="000000" w:themeColor="text1"/>
          <w:kern w:val="0"/>
          <w:sz w:val="24"/>
        </w:rPr>
        <w:t>9</w:t>
      </w:r>
      <w:r w:rsidR="00CA5A20" w:rsidRPr="00B05BF3">
        <w:rPr>
          <w:rFonts w:ascii="仿宋" w:eastAsia="仿宋" w:hAnsi="仿宋" w:cs="宋体" w:hint="eastAsia"/>
          <w:color w:val="000000" w:themeColor="text1"/>
          <w:kern w:val="0"/>
          <w:sz w:val="24"/>
        </w:rPr>
        <w:t>：</w:t>
      </w:r>
      <w:r w:rsidR="00CA5A20">
        <w:rPr>
          <w:rFonts w:ascii="仿宋" w:eastAsia="仿宋" w:hAnsi="仿宋" w:cs="宋体" w:hint="eastAsia"/>
          <w:color w:val="000000" w:themeColor="text1"/>
          <w:kern w:val="0"/>
          <w:sz w:val="24"/>
        </w:rPr>
        <w:t>3</w:t>
      </w:r>
      <w:r w:rsidR="00CA5A20" w:rsidRPr="00B05BF3">
        <w:rPr>
          <w:rFonts w:ascii="仿宋" w:eastAsia="仿宋" w:hAnsi="仿宋" w:cs="宋体" w:hint="eastAsia"/>
          <w:color w:val="000000" w:themeColor="text1"/>
          <w:kern w:val="0"/>
          <w:sz w:val="24"/>
        </w:rPr>
        <w:t>0</w:t>
      </w:r>
      <w:r w:rsidRPr="00B05BF3">
        <w:rPr>
          <w:rFonts w:ascii="仿宋" w:eastAsia="仿宋" w:hAnsi="仿宋" w:cs="宋体" w:hint="eastAsia"/>
          <w:color w:val="000000" w:themeColor="text1"/>
          <w:kern w:val="0"/>
          <w:sz w:val="24"/>
        </w:rPr>
        <w:t>时在</w:t>
      </w:r>
      <w:r w:rsidRPr="00B05BF3">
        <w:rPr>
          <w:rFonts w:ascii="仿宋" w:eastAsia="仿宋" w:hAnsi="仿宋" w:hint="eastAsia"/>
          <w:color w:val="000000" w:themeColor="text1"/>
          <w:sz w:val="24"/>
        </w:rPr>
        <w:t>广西南宁市罗文大道33号广西建设职业技术学院行政楼裙楼403开标室进行</w:t>
      </w:r>
      <w:r w:rsidR="002A50FE" w:rsidRPr="00B05BF3">
        <w:rPr>
          <w:rFonts w:ascii="仿宋" w:eastAsia="仿宋" w:hAnsi="仿宋" w:cs="宋体" w:hint="eastAsia"/>
          <w:color w:val="000000" w:themeColor="text1"/>
          <w:kern w:val="0"/>
          <w:sz w:val="24"/>
        </w:rPr>
        <w:t>封闭式</w:t>
      </w:r>
      <w:r w:rsidRPr="00B05BF3">
        <w:rPr>
          <w:rFonts w:ascii="仿宋" w:eastAsia="仿宋" w:hAnsi="仿宋" w:cs="宋体" w:hint="eastAsia"/>
          <w:color w:val="000000" w:themeColor="text1"/>
          <w:kern w:val="0"/>
          <w:sz w:val="24"/>
        </w:rPr>
        <w:t>评</w:t>
      </w:r>
      <w:r w:rsidR="002A50FE" w:rsidRPr="00B05BF3">
        <w:rPr>
          <w:rFonts w:ascii="仿宋" w:eastAsia="仿宋" w:hAnsi="仿宋" w:cs="宋体" w:hint="eastAsia"/>
          <w:color w:val="000000" w:themeColor="text1"/>
          <w:kern w:val="0"/>
          <w:sz w:val="24"/>
        </w:rPr>
        <w:t>标</w:t>
      </w:r>
      <w:r w:rsidRPr="00B05BF3">
        <w:rPr>
          <w:rFonts w:ascii="仿宋" w:eastAsia="仿宋" w:hAnsi="仿宋" w:cs="宋体" w:hint="eastAsia"/>
          <w:color w:val="000000" w:themeColor="text1"/>
          <w:kern w:val="0"/>
          <w:sz w:val="24"/>
        </w:rPr>
        <w:t>，竞</w:t>
      </w:r>
      <w:r w:rsidR="00740102" w:rsidRPr="00B05BF3">
        <w:rPr>
          <w:rFonts w:ascii="仿宋" w:eastAsia="仿宋" w:hAnsi="仿宋" w:cs="宋体" w:hint="eastAsia"/>
          <w:color w:val="000000" w:themeColor="text1"/>
          <w:kern w:val="0"/>
          <w:sz w:val="24"/>
        </w:rPr>
        <w:t>投供应商</w:t>
      </w:r>
      <w:r w:rsidRPr="00B05BF3">
        <w:rPr>
          <w:rFonts w:ascii="仿宋" w:eastAsia="仿宋" w:hAnsi="仿宋" w:cs="宋体" w:hint="eastAsia"/>
          <w:color w:val="000000" w:themeColor="text1"/>
          <w:kern w:val="0"/>
          <w:sz w:val="24"/>
        </w:rPr>
        <w:t>不足三家时取消采购。</w:t>
      </w:r>
    </w:p>
    <w:p w:rsidR="00B76638" w:rsidRPr="00B05BF3" w:rsidRDefault="0080037F">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（七）</w:t>
      </w:r>
      <w:r w:rsidRPr="00B05BF3">
        <w:rPr>
          <w:rFonts w:ascii="仿宋" w:eastAsia="仿宋" w:hAnsi="仿宋" w:cs="宋体" w:hint="eastAsia"/>
          <w:color w:val="000000" w:themeColor="text1"/>
          <w:kern w:val="0"/>
          <w:sz w:val="24"/>
        </w:rPr>
        <w:t>本项目不接受联合体投标。</w:t>
      </w:r>
    </w:p>
    <w:p w:rsidR="00B76638" w:rsidRPr="00B05BF3" w:rsidRDefault="0080037F">
      <w:pPr>
        <w:widowControl/>
        <w:adjustRightInd w:val="0"/>
        <w:snapToGrid w:val="0"/>
        <w:spacing w:line="440" w:lineRule="exact"/>
        <w:ind w:firstLineChars="200" w:firstLine="482"/>
        <w:jc w:val="left"/>
        <w:rPr>
          <w:rFonts w:ascii="仿宋" w:eastAsia="仿宋" w:hAnsi="仿宋" w:cs="宋体"/>
          <w:b/>
          <w:color w:val="000000" w:themeColor="text1"/>
          <w:kern w:val="0"/>
          <w:sz w:val="24"/>
        </w:rPr>
      </w:pPr>
      <w:r w:rsidRPr="00B05BF3">
        <w:rPr>
          <w:rFonts w:ascii="仿宋" w:eastAsia="仿宋" w:hAnsi="仿宋" w:cs="宋体" w:hint="eastAsia"/>
          <w:b/>
          <w:color w:val="000000" w:themeColor="text1"/>
          <w:kern w:val="0"/>
          <w:sz w:val="24"/>
        </w:rPr>
        <w:t>（八）</w:t>
      </w:r>
      <w:r w:rsidR="00007EE9" w:rsidRPr="00B05BF3">
        <w:rPr>
          <w:rFonts w:ascii="仿宋" w:eastAsia="仿宋" w:hAnsi="仿宋" w:cs="宋体" w:hint="eastAsia"/>
          <w:color w:val="000000" w:themeColor="text1"/>
          <w:kern w:val="0"/>
          <w:sz w:val="24"/>
        </w:rPr>
        <w:t>竞投</w:t>
      </w:r>
      <w:r w:rsidRPr="00B05BF3">
        <w:rPr>
          <w:rFonts w:ascii="仿宋" w:eastAsia="仿宋" w:hAnsi="仿宋" w:cs="宋体" w:hint="eastAsia"/>
          <w:bCs/>
          <w:color w:val="000000" w:themeColor="text1"/>
          <w:kern w:val="0"/>
          <w:sz w:val="24"/>
        </w:rPr>
        <w:t>文件要求</w:t>
      </w:r>
    </w:p>
    <w:p w:rsidR="00B76638" w:rsidRPr="00B05BF3" w:rsidRDefault="00FD55FA">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竞投供应商</w:t>
      </w:r>
      <w:r w:rsidR="0080037F" w:rsidRPr="00B05BF3">
        <w:rPr>
          <w:rFonts w:ascii="仿宋" w:eastAsia="仿宋" w:hAnsi="仿宋" w:cs="宋体" w:hint="eastAsia"/>
          <w:color w:val="000000" w:themeColor="text1"/>
          <w:kern w:val="0"/>
          <w:sz w:val="24"/>
        </w:rPr>
        <w:t>提交的</w:t>
      </w:r>
      <w:r w:rsidRPr="00B05BF3">
        <w:rPr>
          <w:rFonts w:ascii="仿宋" w:eastAsia="仿宋" w:hAnsi="仿宋" w:cs="宋体" w:hint="eastAsia"/>
          <w:color w:val="000000" w:themeColor="text1"/>
          <w:kern w:val="0"/>
          <w:sz w:val="24"/>
        </w:rPr>
        <w:t>竞投</w:t>
      </w:r>
      <w:r w:rsidR="0080037F" w:rsidRPr="00B05BF3">
        <w:rPr>
          <w:rFonts w:ascii="仿宋" w:eastAsia="仿宋" w:hAnsi="仿宋" w:cs="宋体" w:hint="eastAsia"/>
          <w:color w:val="000000" w:themeColor="text1"/>
          <w:kern w:val="0"/>
          <w:sz w:val="24"/>
        </w:rPr>
        <w:t>文件必须包含以下内容，并按下列顺序装订成册。一式</w:t>
      </w:r>
      <w:r w:rsidR="00961A99" w:rsidRPr="00B05BF3">
        <w:rPr>
          <w:rFonts w:ascii="仿宋" w:eastAsia="仿宋" w:hAnsi="仿宋" w:cs="宋体" w:hint="eastAsia"/>
          <w:color w:val="000000" w:themeColor="text1"/>
          <w:kern w:val="0"/>
          <w:sz w:val="24"/>
        </w:rPr>
        <w:t>叁</w:t>
      </w:r>
      <w:r w:rsidR="0080037F" w:rsidRPr="00B05BF3">
        <w:rPr>
          <w:rFonts w:ascii="仿宋" w:eastAsia="仿宋" w:hAnsi="仿宋" w:cs="宋体" w:hint="eastAsia"/>
          <w:color w:val="000000" w:themeColor="text1"/>
          <w:kern w:val="0"/>
          <w:sz w:val="24"/>
        </w:rPr>
        <w:t>份（</w:t>
      </w:r>
      <w:r w:rsidR="00961A99" w:rsidRPr="00B05BF3">
        <w:rPr>
          <w:rFonts w:ascii="仿宋" w:eastAsia="仿宋" w:hAnsi="仿宋" w:cs="宋体" w:hint="eastAsia"/>
          <w:color w:val="000000" w:themeColor="text1"/>
          <w:kern w:val="0"/>
          <w:sz w:val="24"/>
        </w:rPr>
        <w:t>正本壹份、副本贰份</w:t>
      </w:r>
      <w:r w:rsidR="0080037F" w:rsidRPr="00B05BF3">
        <w:rPr>
          <w:rFonts w:ascii="仿宋" w:eastAsia="仿宋" w:hAnsi="仿宋" w:cs="宋体" w:hint="eastAsia"/>
          <w:color w:val="000000" w:themeColor="text1"/>
          <w:kern w:val="0"/>
          <w:sz w:val="24"/>
        </w:rPr>
        <w:t>），密封盖章。</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（1）投标函；</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（2）授权书；</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（3）报价函；</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（4）技术规格响应、偏离情况说明表；</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（5）商务响应表；</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（6）</w:t>
      </w:r>
      <w:r w:rsidR="00341C45" w:rsidRPr="00B05BF3">
        <w:rPr>
          <w:rFonts w:ascii="仿宋" w:eastAsia="仿宋" w:hAnsi="仿宋" w:cs="宋体" w:hint="eastAsia"/>
          <w:color w:val="000000" w:themeColor="text1"/>
          <w:kern w:val="0"/>
          <w:sz w:val="24"/>
        </w:rPr>
        <w:t>工作</w:t>
      </w:r>
      <w:r w:rsidRPr="00B05BF3">
        <w:rPr>
          <w:rFonts w:ascii="仿宋" w:eastAsia="仿宋" w:hAnsi="仿宋" w:cs="宋体" w:hint="eastAsia"/>
          <w:color w:val="000000" w:themeColor="text1"/>
          <w:kern w:val="0"/>
          <w:sz w:val="24"/>
        </w:rPr>
        <w:t>方案；</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（7）售后服务承诺书。</w:t>
      </w:r>
    </w:p>
    <w:p w:rsidR="00B76638" w:rsidRPr="00B05BF3" w:rsidRDefault="0080037F">
      <w:pPr>
        <w:widowControl/>
        <w:adjustRightInd w:val="0"/>
        <w:snapToGrid w:val="0"/>
        <w:spacing w:line="440" w:lineRule="exact"/>
        <w:ind w:firstLineChars="200" w:firstLine="480"/>
        <w:jc w:val="left"/>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lastRenderedPageBreak/>
        <w:t>（8）企业资质材料复印件一套（营业执照、社保证明、业绩（协议或合同）等）</w:t>
      </w:r>
    </w:p>
    <w:p w:rsidR="00A64EEA" w:rsidRPr="00B05BF3" w:rsidRDefault="0080037F" w:rsidP="00A64EEA">
      <w:pPr>
        <w:widowControl/>
        <w:adjustRightInd w:val="0"/>
        <w:snapToGrid w:val="0"/>
        <w:spacing w:line="44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（九）</w:t>
      </w:r>
      <w:r w:rsidR="00A64EEA" w:rsidRPr="00B05BF3">
        <w:rPr>
          <w:rFonts w:ascii="仿宋" w:eastAsia="仿宋" w:hAnsi="仿宋" w:cs="宋体" w:hint="eastAsia"/>
          <w:color w:val="000000" w:themeColor="text1"/>
          <w:kern w:val="0"/>
          <w:sz w:val="24"/>
        </w:rPr>
        <w:t>参加竞投的法定代表人或委托代理人递交复印件、委托书（法定代表人复印法人代表身份证，委托代理人复印身份证及法人代表授权委托书）按时把竞投文件送达广西建设职业技术学院罗文校区，逾期到达的取消竞投资格，到场竞投供应商不足3家的取消采购。</w:t>
      </w:r>
    </w:p>
    <w:p w:rsidR="00B76638" w:rsidRPr="00B05BF3" w:rsidRDefault="0080037F" w:rsidP="00A64EEA">
      <w:pPr>
        <w:widowControl/>
        <w:adjustRightInd w:val="0"/>
        <w:snapToGrid w:val="0"/>
        <w:spacing w:line="44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（十）</w:t>
      </w:r>
      <w:r w:rsidRPr="00B05BF3">
        <w:rPr>
          <w:rFonts w:ascii="仿宋" w:eastAsia="仿宋" w:hAnsi="仿宋" w:cs="宋体" w:hint="eastAsia"/>
          <w:color w:val="000000" w:themeColor="text1"/>
          <w:kern w:val="0"/>
          <w:sz w:val="24"/>
        </w:rPr>
        <w:t>现场勘察统一组织，请参加现场踏勘人员于202</w:t>
      </w:r>
      <w:r w:rsidR="00CE0D91" w:rsidRPr="00B05BF3">
        <w:rPr>
          <w:rFonts w:ascii="仿宋" w:eastAsia="仿宋" w:hAnsi="仿宋" w:cs="宋体" w:hint="eastAsia"/>
          <w:color w:val="000000" w:themeColor="text1"/>
          <w:kern w:val="0"/>
          <w:sz w:val="24"/>
        </w:rPr>
        <w:t>1</w:t>
      </w:r>
      <w:r w:rsidRPr="00B05BF3">
        <w:rPr>
          <w:rFonts w:ascii="仿宋" w:eastAsia="仿宋" w:hAnsi="仿宋" w:cs="宋体" w:hint="eastAsia"/>
          <w:color w:val="000000" w:themeColor="text1"/>
          <w:kern w:val="0"/>
          <w:sz w:val="24"/>
        </w:rPr>
        <w:t>年</w:t>
      </w:r>
      <w:r w:rsidR="00773B10">
        <w:rPr>
          <w:rFonts w:ascii="仿宋" w:eastAsia="仿宋" w:hAnsi="仿宋" w:cs="宋体" w:hint="eastAsia"/>
          <w:color w:val="000000" w:themeColor="text1"/>
          <w:kern w:val="0"/>
          <w:sz w:val="24"/>
        </w:rPr>
        <w:t>8</w:t>
      </w:r>
      <w:r w:rsidRPr="00B05BF3">
        <w:rPr>
          <w:rFonts w:ascii="仿宋" w:eastAsia="仿宋" w:hAnsi="仿宋" w:cs="宋体" w:hint="eastAsia"/>
          <w:color w:val="000000" w:themeColor="text1"/>
          <w:kern w:val="0"/>
          <w:sz w:val="24"/>
        </w:rPr>
        <w:t>月</w:t>
      </w:r>
      <w:r w:rsidR="00773B10">
        <w:rPr>
          <w:rFonts w:ascii="仿宋" w:eastAsia="仿宋" w:hAnsi="仿宋" w:cs="宋体" w:hint="eastAsia"/>
          <w:color w:val="000000" w:themeColor="text1"/>
          <w:kern w:val="0"/>
          <w:sz w:val="24"/>
        </w:rPr>
        <w:t>6</w:t>
      </w:r>
      <w:r w:rsidRPr="00B05BF3">
        <w:rPr>
          <w:rFonts w:ascii="仿宋" w:eastAsia="仿宋" w:hAnsi="仿宋" w:cs="宋体" w:hint="eastAsia"/>
          <w:color w:val="000000" w:themeColor="text1"/>
          <w:kern w:val="0"/>
          <w:sz w:val="24"/>
        </w:rPr>
        <w:t>日上午10:00持个人身份证原件、广西健康码绿码、个人手机14天行踪查询短信，到广西建设职业技术学院南大门口集中，等候学校工作人员办理入校手续。到过新冠肺炎疫情中高风险地区的人员禁止入校。单位联系人：包老师  联系电话：15807819916</w:t>
      </w:r>
    </w:p>
    <w:p w:rsidR="00B76638" w:rsidRPr="00B05BF3" w:rsidRDefault="0080037F">
      <w:pPr>
        <w:widowControl/>
        <w:adjustRightInd w:val="0"/>
        <w:snapToGrid w:val="0"/>
        <w:spacing w:line="44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（十一）评分办法：</w:t>
      </w:r>
      <w:r w:rsidRPr="00B05BF3">
        <w:rPr>
          <w:rFonts w:ascii="仿宋" w:eastAsia="仿宋" w:hAnsi="仿宋" w:cs="宋体" w:hint="eastAsia"/>
          <w:color w:val="000000" w:themeColor="text1"/>
          <w:kern w:val="0"/>
          <w:sz w:val="24"/>
        </w:rPr>
        <w:t>采用百分制综合评分法（《评标办法》详见附件3）。</w:t>
      </w:r>
    </w:p>
    <w:p w:rsidR="00B76638" w:rsidRPr="00B05BF3" w:rsidRDefault="0080037F">
      <w:pPr>
        <w:widowControl/>
        <w:adjustRightInd w:val="0"/>
        <w:snapToGrid w:val="0"/>
        <w:spacing w:line="400" w:lineRule="exact"/>
        <w:ind w:firstLineChars="200" w:firstLine="482"/>
        <w:jc w:val="left"/>
        <w:rPr>
          <w:rFonts w:ascii="仿宋" w:eastAsia="仿宋" w:hAnsi="仿宋" w:cs="宋体"/>
          <w:color w:val="000000" w:themeColor="text1"/>
          <w:kern w:val="0"/>
          <w:sz w:val="24"/>
        </w:rPr>
      </w:pPr>
      <w:r w:rsidRPr="00B05BF3">
        <w:rPr>
          <w:rFonts w:ascii="仿宋" w:eastAsia="仿宋" w:hAnsi="仿宋" w:cs="宋体" w:hint="eastAsia"/>
          <w:b/>
          <w:color w:val="000000" w:themeColor="text1"/>
          <w:kern w:val="0"/>
          <w:sz w:val="24"/>
        </w:rPr>
        <w:t>（十二）联系人：</w:t>
      </w:r>
      <w:r w:rsidR="00CE0D91" w:rsidRPr="00B05BF3">
        <w:rPr>
          <w:rFonts w:ascii="仿宋" w:eastAsia="仿宋" w:hAnsi="仿宋" w:cs="宋体" w:hint="eastAsia"/>
          <w:b/>
          <w:color w:val="000000" w:themeColor="text1"/>
          <w:kern w:val="0"/>
          <w:sz w:val="24"/>
        </w:rPr>
        <w:t xml:space="preserve">朱老师    </w:t>
      </w:r>
      <w:r w:rsidRPr="00B05BF3">
        <w:rPr>
          <w:rFonts w:ascii="仿宋" w:eastAsia="仿宋" w:hAnsi="仿宋" w:cs="宋体" w:hint="eastAsia"/>
          <w:color w:val="000000" w:themeColor="text1"/>
          <w:kern w:val="0"/>
          <w:sz w:val="24"/>
        </w:rPr>
        <w:t>联系电话：0771-38</w:t>
      </w:r>
      <w:r w:rsidR="00CE0D91" w:rsidRPr="00B05BF3">
        <w:rPr>
          <w:rFonts w:ascii="仿宋" w:eastAsia="仿宋" w:hAnsi="仿宋" w:cs="宋体" w:hint="eastAsia"/>
          <w:color w:val="000000" w:themeColor="text1"/>
          <w:kern w:val="0"/>
          <w:sz w:val="24"/>
        </w:rPr>
        <w:t>22569</w:t>
      </w:r>
      <w:r w:rsidRPr="00B05BF3">
        <w:rPr>
          <w:rFonts w:ascii="仿宋" w:eastAsia="仿宋" w:hAnsi="仿宋" w:cs="宋体" w:hint="eastAsia"/>
          <w:color w:val="000000" w:themeColor="text1"/>
          <w:kern w:val="0"/>
          <w:sz w:val="24"/>
        </w:rPr>
        <w:t>。</w:t>
      </w:r>
    </w:p>
    <w:p w:rsidR="00B76638" w:rsidRPr="00B05BF3" w:rsidRDefault="00B76638">
      <w:pPr>
        <w:widowControl/>
        <w:adjustRightInd w:val="0"/>
        <w:snapToGrid w:val="0"/>
        <w:spacing w:line="400" w:lineRule="exact"/>
        <w:ind w:firstLineChars="200" w:firstLine="480"/>
        <w:jc w:val="left"/>
        <w:rPr>
          <w:rFonts w:ascii="仿宋" w:eastAsia="仿宋" w:hAnsi="仿宋" w:cs="宋体"/>
          <w:color w:val="000000" w:themeColor="text1"/>
          <w:kern w:val="0"/>
          <w:sz w:val="24"/>
        </w:rPr>
      </w:pPr>
    </w:p>
    <w:p w:rsidR="00B76638" w:rsidRPr="00B05BF3" w:rsidRDefault="0080037F">
      <w:pPr>
        <w:spacing w:line="560" w:lineRule="exact"/>
        <w:ind w:firstLineChars="245" w:firstLine="588"/>
        <w:rPr>
          <w:rFonts w:ascii="仿宋" w:eastAsia="仿宋" w:hAnsi="仿宋" w:cs="宋体"/>
          <w:b/>
          <w:color w:val="000000" w:themeColor="text1"/>
          <w:kern w:val="0"/>
          <w:sz w:val="24"/>
        </w:rPr>
      </w:pPr>
      <w:r w:rsidRPr="00B05BF3">
        <w:rPr>
          <w:rFonts w:ascii="仿宋" w:eastAsia="仿宋" w:hAnsi="仿宋" w:cs="宋体" w:hint="eastAsia"/>
          <w:bCs/>
          <w:color w:val="000000" w:themeColor="text1"/>
          <w:kern w:val="0"/>
          <w:sz w:val="24"/>
        </w:rPr>
        <w:t>附件：</w:t>
      </w:r>
    </w:p>
    <w:p w:rsidR="00B76638" w:rsidRPr="00B05BF3" w:rsidRDefault="0080037F" w:rsidP="007C62A3">
      <w:pPr>
        <w:numPr>
          <w:ilvl w:val="0"/>
          <w:numId w:val="1"/>
        </w:numPr>
        <w:spacing w:line="360" w:lineRule="exact"/>
        <w:ind w:leftChars="280" w:left="588" w:firstLineChars="204" w:firstLine="490"/>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采购公告</w:t>
      </w:r>
    </w:p>
    <w:p w:rsidR="00B76638" w:rsidRPr="00B05BF3" w:rsidRDefault="0080037F" w:rsidP="007C62A3">
      <w:pPr>
        <w:spacing w:line="360" w:lineRule="exact"/>
        <w:ind w:leftChars="280" w:left="588" w:firstLineChars="204" w:firstLine="490"/>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2.《采购需求表》</w:t>
      </w:r>
    </w:p>
    <w:p w:rsidR="00B76638" w:rsidRPr="00B05BF3" w:rsidRDefault="0080037F" w:rsidP="007C62A3">
      <w:pPr>
        <w:spacing w:line="360" w:lineRule="exact"/>
        <w:ind w:firstLineChars="449" w:firstLine="1078"/>
        <w:rPr>
          <w:rFonts w:ascii="仿宋" w:eastAsia="仿宋" w:hAnsi="仿宋"/>
          <w:color w:val="000000" w:themeColor="text1"/>
          <w:sz w:val="24"/>
        </w:rPr>
      </w:pPr>
      <w:r w:rsidRPr="00B05BF3">
        <w:rPr>
          <w:rFonts w:ascii="仿宋" w:eastAsia="仿宋" w:hAnsi="仿宋" w:cs="宋体" w:hint="eastAsia"/>
          <w:color w:val="000000" w:themeColor="text1"/>
          <w:kern w:val="0"/>
          <w:sz w:val="24"/>
        </w:rPr>
        <w:t>3.《评</w:t>
      </w:r>
      <w:r w:rsidR="00D73FAC" w:rsidRPr="00B05BF3">
        <w:rPr>
          <w:rFonts w:ascii="仿宋" w:eastAsia="仿宋" w:hAnsi="仿宋" w:cs="宋体" w:hint="eastAsia"/>
          <w:color w:val="000000" w:themeColor="text1"/>
          <w:kern w:val="0"/>
          <w:sz w:val="24"/>
        </w:rPr>
        <w:t>分</w:t>
      </w:r>
      <w:r w:rsidRPr="00B05BF3">
        <w:rPr>
          <w:rFonts w:ascii="仿宋" w:eastAsia="仿宋" w:hAnsi="仿宋" w:cs="宋体" w:hint="eastAsia"/>
          <w:color w:val="000000" w:themeColor="text1"/>
          <w:kern w:val="0"/>
          <w:sz w:val="24"/>
        </w:rPr>
        <w:t>办法》</w:t>
      </w:r>
    </w:p>
    <w:p w:rsidR="00B76638" w:rsidRPr="00B05BF3" w:rsidRDefault="0080037F" w:rsidP="007C62A3">
      <w:pPr>
        <w:spacing w:line="360" w:lineRule="exact"/>
        <w:ind w:firstLineChars="449" w:firstLine="1078"/>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4.《</w:t>
      </w:r>
      <w:r w:rsidR="00D73FAC" w:rsidRPr="00B05BF3">
        <w:rPr>
          <w:rFonts w:ascii="仿宋" w:eastAsia="仿宋" w:hAnsi="仿宋" w:cs="宋体" w:hint="eastAsia"/>
          <w:color w:val="000000" w:themeColor="text1"/>
          <w:kern w:val="0"/>
          <w:sz w:val="24"/>
        </w:rPr>
        <w:t>竞投</w:t>
      </w:r>
      <w:r w:rsidRPr="00B05BF3">
        <w:rPr>
          <w:rFonts w:ascii="仿宋" w:eastAsia="仿宋" w:hAnsi="仿宋" w:cs="宋体" w:hint="eastAsia"/>
          <w:color w:val="000000" w:themeColor="text1"/>
          <w:kern w:val="0"/>
          <w:sz w:val="24"/>
        </w:rPr>
        <w:t>文件（格式）》</w:t>
      </w:r>
    </w:p>
    <w:p w:rsidR="00B76638" w:rsidRPr="00B05BF3" w:rsidRDefault="00B76638" w:rsidP="007C62A3">
      <w:pPr>
        <w:widowControl/>
        <w:adjustRightInd w:val="0"/>
        <w:snapToGrid w:val="0"/>
        <w:spacing w:line="360" w:lineRule="exact"/>
        <w:ind w:leftChars="500" w:left="1050" w:firstLineChars="12" w:firstLine="29"/>
        <w:jc w:val="left"/>
        <w:rPr>
          <w:rFonts w:ascii="仿宋" w:eastAsia="仿宋" w:hAnsi="仿宋" w:cs="宋体"/>
          <w:color w:val="000000" w:themeColor="text1"/>
          <w:kern w:val="0"/>
          <w:sz w:val="24"/>
        </w:rPr>
      </w:pPr>
    </w:p>
    <w:p w:rsidR="00B76638" w:rsidRPr="00B05BF3" w:rsidRDefault="00B76638">
      <w:pPr>
        <w:widowControl/>
        <w:adjustRightInd w:val="0"/>
        <w:snapToGrid w:val="0"/>
        <w:spacing w:line="400" w:lineRule="exact"/>
        <w:ind w:leftChars="500" w:left="1050"/>
        <w:jc w:val="left"/>
        <w:rPr>
          <w:rFonts w:ascii="仿宋" w:eastAsia="仿宋" w:hAnsi="仿宋" w:cs="宋体"/>
          <w:color w:val="000000" w:themeColor="text1"/>
          <w:kern w:val="0"/>
          <w:sz w:val="24"/>
        </w:rPr>
      </w:pPr>
    </w:p>
    <w:p w:rsidR="00B76638" w:rsidRPr="00B05BF3" w:rsidRDefault="00B76638">
      <w:pPr>
        <w:widowControl/>
        <w:adjustRightInd w:val="0"/>
        <w:snapToGrid w:val="0"/>
        <w:spacing w:line="400" w:lineRule="exact"/>
        <w:ind w:leftChars="500" w:left="1050"/>
        <w:jc w:val="left"/>
        <w:rPr>
          <w:rFonts w:ascii="仿宋" w:eastAsia="仿宋" w:hAnsi="仿宋" w:cs="宋体"/>
          <w:color w:val="000000" w:themeColor="text1"/>
          <w:kern w:val="0"/>
          <w:sz w:val="24"/>
        </w:rPr>
      </w:pPr>
    </w:p>
    <w:p w:rsidR="00B76638" w:rsidRPr="00B05BF3" w:rsidRDefault="0080037F">
      <w:pPr>
        <w:widowControl/>
        <w:adjustRightInd w:val="0"/>
        <w:snapToGrid w:val="0"/>
        <w:spacing w:line="400" w:lineRule="exact"/>
        <w:ind w:right="480" w:firstLineChars="2625" w:firstLine="6300"/>
        <w:jc w:val="center"/>
        <w:rPr>
          <w:rFonts w:ascii="仿宋" w:eastAsia="仿宋" w:hAnsi="仿宋" w:cs="宋体"/>
          <w:color w:val="000000" w:themeColor="text1"/>
          <w:kern w:val="0"/>
          <w:sz w:val="24"/>
        </w:rPr>
      </w:pPr>
      <w:r w:rsidRPr="00B05BF3">
        <w:rPr>
          <w:rFonts w:ascii="仿宋" w:eastAsia="仿宋" w:hAnsi="仿宋" w:cs="宋体" w:hint="eastAsia"/>
          <w:color w:val="000000" w:themeColor="text1"/>
          <w:kern w:val="0"/>
          <w:sz w:val="24"/>
        </w:rPr>
        <w:t xml:space="preserve">    后勤管理处（安全保卫处）</w:t>
      </w:r>
    </w:p>
    <w:p w:rsidR="00B76638" w:rsidRPr="00B05BF3" w:rsidRDefault="0080037F">
      <w:pPr>
        <w:widowControl/>
        <w:adjustRightInd w:val="0"/>
        <w:snapToGrid w:val="0"/>
        <w:spacing w:line="400" w:lineRule="exact"/>
        <w:ind w:right="480" w:firstLineChars="2625" w:firstLine="6300"/>
        <w:jc w:val="center"/>
        <w:rPr>
          <w:rFonts w:ascii="仿宋" w:eastAsia="仿宋" w:hAnsi="仿宋" w:cs="宋体"/>
          <w:color w:val="000000" w:themeColor="text1"/>
          <w:kern w:val="0"/>
          <w:sz w:val="24"/>
        </w:rPr>
        <w:sectPr w:rsidR="00B76638" w:rsidRPr="00B05BF3">
          <w:footerReference w:type="default" r:id="rId8"/>
          <w:pgSz w:w="11906" w:h="16838"/>
          <w:pgMar w:top="993" w:right="794" w:bottom="1191" w:left="794" w:header="851" w:footer="992" w:gutter="0"/>
          <w:cols w:space="720"/>
          <w:docGrid w:type="lines" w:linePitch="312"/>
        </w:sectPr>
      </w:pPr>
      <w:r w:rsidRPr="00B05BF3">
        <w:rPr>
          <w:rFonts w:ascii="仿宋" w:eastAsia="仿宋" w:hAnsi="仿宋" w:cs="宋体" w:hint="eastAsia"/>
          <w:color w:val="000000" w:themeColor="text1"/>
          <w:kern w:val="0"/>
          <w:sz w:val="24"/>
        </w:rPr>
        <w:t xml:space="preserve">     202</w:t>
      </w:r>
      <w:r w:rsidR="002A50FE" w:rsidRPr="00B05BF3">
        <w:rPr>
          <w:rFonts w:ascii="仿宋" w:eastAsia="仿宋" w:hAnsi="仿宋" w:cs="宋体" w:hint="eastAsia"/>
          <w:color w:val="000000" w:themeColor="text1"/>
          <w:kern w:val="0"/>
          <w:sz w:val="24"/>
        </w:rPr>
        <w:t>1</w:t>
      </w:r>
      <w:r w:rsidRPr="00B05BF3">
        <w:rPr>
          <w:rFonts w:ascii="仿宋" w:eastAsia="仿宋" w:hAnsi="仿宋" w:cs="宋体"/>
          <w:color w:val="000000" w:themeColor="text1"/>
          <w:kern w:val="0"/>
          <w:sz w:val="24"/>
        </w:rPr>
        <w:t>年</w:t>
      </w:r>
      <w:r w:rsidR="00C90FE6">
        <w:rPr>
          <w:rFonts w:ascii="仿宋" w:eastAsia="仿宋" w:hAnsi="仿宋" w:cs="宋体" w:hint="eastAsia"/>
          <w:color w:val="000000" w:themeColor="text1"/>
          <w:kern w:val="0"/>
          <w:sz w:val="24"/>
        </w:rPr>
        <w:t>8</w:t>
      </w:r>
      <w:r w:rsidRPr="00B05BF3">
        <w:rPr>
          <w:rFonts w:ascii="仿宋" w:eastAsia="仿宋" w:hAnsi="仿宋" w:cs="宋体" w:hint="eastAsia"/>
          <w:color w:val="000000" w:themeColor="text1"/>
          <w:kern w:val="0"/>
          <w:sz w:val="24"/>
        </w:rPr>
        <w:t>月</w:t>
      </w:r>
      <w:r w:rsidR="00C90FE6">
        <w:rPr>
          <w:rFonts w:ascii="仿宋" w:eastAsia="仿宋" w:hAnsi="仿宋" w:cs="宋体" w:hint="eastAsia"/>
          <w:color w:val="000000" w:themeColor="text1"/>
          <w:kern w:val="0"/>
          <w:sz w:val="24"/>
        </w:rPr>
        <w:t>4</w:t>
      </w:r>
      <w:r w:rsidRPr="00B05BF3">
        <w:rPr>
          <w:rFonts w:ascii="仿宋" w:eastAsia="仿宋" w:hAnsi="仿宋" w:cs="宋体" w:hint="eastAsia"/>
          <w:color w:val="000000" w:themeColor="text1"/>
          <w:kern w:val="0"/>
          <w:sz w:val="24"/>
        </w:rPr>
        <w:t>日</w:t>
      </w:r>
    </w:p>
    <w:p w:rsidR="00B76638" w:rsidRPr="00B05BF3" w:rsidRDefault="0080037F">
      <w:pPr>
        <w:spacing w:line="560" w:lineRule="exact"/>
        <w:rPr>
          <w:rFonts w:ascii="仿宋" w:eastAsia="仿宋" w:hAnsi="仿宋" w:cs="宋体"/>
          <w:bCs/>
          <w:color w:val="000000" w:themeColor="text1"/>
          <w:kern w:val="0"/>
          <w:sz w:val="28"/>
          <w:szCs w:val="28"/>
        </w:rPr>
      </w:pPr>
      <w:r w:rsidRPr="00B05BF3">
        <w:rPr>
          <w:rFonts w:ascii="仿宋" w:eastAsia="仿宋" w:hAnsi="仿宋" w:cs="宋体" w:hint="eastAsia"/>
          <w:bCs/>
          <w:color w:val="000000" w:themeColor="text1"/>
          <w:kern w:val="0"/>
          <w:sz w:val="28"/>
          <w:szCs w:val="28"/>
        </w:rPr>
        <w:lastRenderedPageBreak/>
        <w:t>附件2：采购需求表</w:t>
      </w:r>
    </w:p>
    <w:tbl>
      <w:tblPr>
        <w:tblW w:w="10363" w:type="dxa"/>
        <w:tblCellMar>
          <w:left w:w="0" w:type="dxa"/>
          <w:right w:w="0" w:type="dxa"/>
        </w:tblCellMar>
        <w:tblLook w:val="04A0"/>
      </w:tblPr>
      <w:tblGrid>
        <w:gridCol w:w="299"/>
        <w:gridCol w:w="1843"/>
        <w:gridCol w:w="1984"/>
        <w:gridCol w:w="2835"/>
        <w:gridCol w:w="567"/>
        <w:gridCol w:w="567"/>
        <w:gridCol w:w="2268"/>
      </w:tblGrid>
      <w:tr w:rsidR="00D17EA6" w:rsidRPr="00B05BF3" w:rsidTr="008C5213">
        <w:trPr>
          <w:trHeight w:val="692"/>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序号</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项目名称</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D17EA6" w:rsidRDefault="00D17EA6">
            <w:pPr>
              <w:widowControl/>
              <w:jc w:val="center"/>
              <w:textAlignment w:val="center"/>
              <w:rPr>
                <w:rFonts w:ascii="宋体" w:hAnsi="宋体" w:cs="宋体"/>
                <w:color w:val="000000" w:themeColor="text1"/>
                <w:kern w:val="0"/>
                <w:sz w:val="18"/>
                <w:szCs w:val="18"/>
              </w:rPr>
            </w:pPr>
          </w:p>
          <w:p w:rsidR="00D17EA6" w:rsidRPr="00D17EA6" w:rsidRDefault="00D17EA6" w:rsidP="00D17EA6">
            <w:pPr>
              <w:widowControl/>
              <w:ind w:firstLineChars="500" w:firstLine="900"/>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参考型号规格或配置技术参数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计量单位</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数量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rsidP="00214941">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备注</w:t>
            </w:r>
          </w:p>
        </w:tc>
      </w:tr>
      <w:tr w:rsidR="00D17EA6" w:rsidRPr="00B05BF3" w:rsidTr="00483636">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75030B">
            <w:pPr>
              <w:jc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智能视频诊断软件包</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Uniview VS-IA8500-VD+Intelligent Management Platform 3.0-1台IA8500-VD服务器(智能视频诊断服务器)捆绑智能管</w:t>
            </w:r>
          </w:p>
          <w:p w:rsidR="00D17EA6" w:rsidRPr="00B05BF3" w:rsidRDefault="00D17EA6" w:rsidP="00D17EA6">
            <w:pPr>
              <w:widowControl/>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理服务软件销售包</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E73428">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75030B">
            <w:pPr>
              <w:jc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综合安防应用模块软件</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Uniview 综合安防应用模块(含单机接入安装许可+4路车辆</w:t>
            </w:r>
          </w:p>
          <w:p w:rsidR="00D17EA6" w:rsidRPr="00D17EA6" w:rsidRDefault="00D17EA6" w:rsidP="00D17EA6">
            <w:pPr>
              <w:widowControl/>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道闸接入许可)</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203EC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A1361F">
            <w:pPr>
              <w:jc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视频管理服务软件</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视频管理服务软件-视频接入许可-100路授权费用-基于IMOS</w:t>
            </w:r>
          </w:p>
          <w:p w:rsidR="00D17EA6" w:rsidRPr="00D17EA6" w:rsidRDefault="00D17EA6" w:rsidP="00D17EA6">
            <w:pPr>
              <w:widowControl/>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801DBE">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A1361F">
            <w:pPr>
              <w:jc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视频管理服务软件-IPSAN接入许可</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视频管理服务软件-IPSAN接入许可-1台授权费用-基于IMOS</w:t>
            </w:r>
          </w:p>
          <w:p w:rsidR="00D17EA6" w:rsidRPr="00D17EA6" w:rsidRDefault="00D17EA6" w:rsidP="00D17EA6">
            <w:pPr>
              <w:widowControl/>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352605">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994F3C">
            <w:pPr>
              <w:jc w:val="center"/>
              <w:rPr>
                <w:rFonts w:ascii="宋体" w:hAnsi="宋体" w:cs="宋体"/>
                <w:color w:val="000000" w:themeColor="text1"/>
                <w:sz w:val="18"/>
                <w:szCs w:val="18"/>
              </w:rPr>
            </w:pPr>
            <w:r w:rsidRPr="00B05BF3">
              <w:rPr>
                <w:rFonts w:hint="eastAsia"/>
                <w:color w:val="000000" w:themeColor="text1"/>
                <w:sz w:val="18"/>
                <w:szCs w:val="18"/>
              </w:rPr>
              <w:t>媒体交换服务器</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UNV VS-MS8500-E 服务器(媒体交换服务器,含单播复制和单</w:t>
            </w:r>
          </w:p>
          <w:p w:rsidR="00D17EA6" w:rsidRPr="00D17EA6" w:rsidRDefault="00D17EA6" w:rsidP="00D17EA6">
            <w:pPr>
              <w:widowControl/>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组播转换模块,含单机接入安装许可,基于IMOS平台)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7F658E">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994F3C">
            <w:pPr>
              <w:jc w:val="center"/>
              <w:rPr>
                <w:rFonts w:ascii="宋体" w:hAnsi="宋体" w:cs="宋体"/>
                <w:color w:val="000000" w:themeColor="text1"/>
                <w:sz w:val="18"/>
                <w:szCs w:val="18"/>
              </w:rPr>
            </w:pPr>
            <w:r w:rsidRPr="00B05BF3">
              <w:rPr>
                <w:rFonts w:hint="eastAsia"/>
                <w:color w:val="000000" w:themeColor="text1"/>
                <w:sz w:val="18"/>
                <w:szCs w:val="18"/>
              </w:rPr>
              <w:t>地图服务器</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UNV VS-MAP8500 服务器(地图服务器,含单机安装许可,基于</w:t>
            </w:r>
          </w:p>
          <w:p w:rsidR="00D17EA6" w:rsidRPr="00D17EA6" w:rsidRDefault="00D17EA6" w:rsidP="00D17EA6">
            <w:pPr>
              <w:widowControl/>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IMOS平台)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32745B">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994F3C">
            <w:pPr>
              <w:jc w:val="center"/>
              <w:rPr>
                <w:rFonts w:ascii="宋体" w:hAnsi="宋体" w:cs="宋体"/>
                <w:color w:val="000000" w:themeColor="text1"/>
                <w:sz w:val="18"/>
                <w:szCs w:val="18"/>
              </w:rPr>
            </w:pPr>
            <w:r w:rsidRPr="00B05BF3">
              <w:rPr>
                <w:rFonts w:hint="eastAsia"/>
                <w:color w:val="000000" w:themeColor="text1"/>
                <w:sz w:val="18"/>
                <w:szCs w:val="18"/>
              </w:rPr>
              <w:t>视频管理服务器</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 VS-VM5500-E 服务器(视频管理服务器,含单机安装许可+100路摄像机接入许可+1台数据管理服务器接入许可+1</w:t>
            </w:r>
          </w:p>
          <w:p w:rsidR="00D17EA6" w:rsidRPr="00D17EA6" w:rsidRDefault="00D17EA6" w:rsidP="00D17EA6">
            <w:pPr>
              <w:widowControl/>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台媒体交换服务器许可,基于IMOS平台)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291414">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2E0FE9">
            <w:pPr>
              <w:jc w:val="center"/>
              <w:rPr>
                <w:rFonts w:ascii="宋体" w:hAnsi="宋体" w:cs="宋体"/>
                <w:color w:val="000000" w:themeColor="text1"/>
                <w:sz w:val="18"/>
                <w:szCs w:val="18"/>
              </w:rPr>
            </w:pPr>
            <w:r>
              <w:rPr>
                <w:rFonts w:hint="eastAsia"/>
                <w:color w:val="000000" w:themeColor="text1"/>
                <w:sz w:val="18"/>
                <w:szCs w:val="18"/>
              </w:rPr>
              <w:t>8</w:t>
            </w:r>
            <w:r>
              <w:rPr>
                <w:rFonts w:hint="eastAsia"/>
                <w:color w:val="000000" w:themeColor="text1"/>
                <w:sz w:val="18"/>
                <w:szCs w:val="18"/>
              </w:rPr>
              <w:t>路</w:t>
            </w:r>
            <w:r w:rsidRPr="00B05BF3">
              <w:rPr>
                <w:rFonts w:hint="eastAsia"/>
                <w:color w:val="000000" w:themeColor="text1"/>
                <w:sz w:val="18"/>
                <w:szCs w:val="18"/>
              </w:rPr>
              <w:t>高清视频解码器</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 DC2808-FH 8路高清视频解码器(基于IMOS平台)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725080">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2E0FE9">
            <w:pPr>
              <w:jc w:val="center"/>
              <w:rPr>
                <w:rFonts w:ascii="宋体" w:hAnsi="宋体" w:cs="宋体"/>
                <w:color w:val="000000" w:themeColor="text1"/>
                <w:sz w:val="18"/>
                <w:szCs w:val="18"/>
              </w:rPr>
            </w:pPr>
            <w:r>
              <w:rPr>
                <w:rFonts w:hint="eastAsia"/>
                <w:color w:val="000000" w:themeColor="text1"/>
                <w:sz w:val="18"/>
                <w:szCs w:val="18"/>
              </w:rPr>
              <w:t>4</w:t>
            </w:r>
            <w:r>
              <w:rPr>
                <w:rFonts w:hint="eastAsia"/>
                <w:color w:val="000000" w:themeColor="text1"/>
                <w:sz w:val="18"/>
                <w:szCs w:val="18"/>
              </w:rPr>
              <w:t>路</w:t>
            </w:r>
            <w:r w:rsidRPr="00B05BF3">
              <w:rPr>
                <w:rFonts w:hint="eastAsia"/>
                <w:color w:val="000000" w:themeColor="text1"/>
                <w:sz w:val="18"/>
                <w:szCs w:val="18"/>
              </w:rPr>
              <w:t>高清视频解码器</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 DC2804-FH 4路高清视频解码器(基于IMOS平台)</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DF1A67">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2E0FE9">
            <w:pPr>
              <w:jc w:val="center"/>
              <w:rPr>
                <w:rFonts w:ascii="宋体" w:hAnsi="宋体" w:cs="宋体"/>
                <w:color w:val="000000" w:themeColor="text1"/>
                <w:sz w:val="18"/>
                <w:szCs w:val="18"/>
              </w:rPr>
            </w:pPr>
            <w:r w:rsidRPr="00B05BF3">
              <w:rPr>
                <w:rFonts w:hint="eastAsia"/>
                <w:color w:val="000000" w:themeColor="text1"/>
                <w:sz w:val="18"/>
                <w:szCs w:val="18"/>
              </w:rPr>
              <w:t>网络存储主机</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 VX1648,网络存储主机,64位CPU,4个GE端口,单电</w:t>
            </w:r>
          </w:p>
          <w:p w:rsidR="00D17EA6" w:rsidRPr="00D17EA6" w:rsidRDefault="00D17EA6" w:rsidP="00D17EA6">
            <w:pPr>
              <w:widowControl/>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源,含管理软件,支持48个硬盘,支持DEU扩展</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95372A">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lastRenderedPageBreak/>
              <w:t>11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6459F3">
            <w:pPr>
              <w:jc w:val="center"/>
              <w:rPr>
                <w:rFonts w:ascii="宋体" w:hAnsi="宋体" w:cs="宋体"/>
                <w:color w:val="000000" w:themeColor="text1"/>
                <w:sz w:val="18"/>
                <w:szCs w:val="18"/>
              </w:rPr>
            </w:pPr>
            <w:r w:rsidRPr="00B05BF3">
              <w:rPr>
                <w:rFonts w:hint="eastAsia"/>
                <w:color w:val="000000" w:themeColor="text1"/>
                <w:sz w:val="18"/>
                <w:szCs w:val="18"/>
              </w:rPr>
              <w:t>网络存储主机</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UNV NI-VX1848,网络存储主机,64位CPU,5个GE端口,5个HD MiniSAS接口(SAS3.0),单电源,含管理软件,支持48个硬盘,</w:t>
            </w:r>
          </w:p>
          <w:p w:rsidR="00D17EA6" w:rsidRPr="00D17EA6" w:rsidRDefault="00D17EA6" w:rsidP="00D17EA6">
            <w:pPr>
              <w:widowControl/>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支持DEU扩展</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7EA6" w:rsidRPr="00B05BF3" w:rsidRDefault="00D17EA6">
            <w:pPr>
              <w:rPr>
                <w:color w:val="000000" w:themeColor="text1"/>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1A20F4">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6459F3">
            <w:pPr>
              <w:jc w:val="center"/>
              <w:rPr>
                <w:rFonts w:ascii="宋体" w:hAnsi="宋体" w:cs="宋体"/>
                <w:color w:val="000000" w:themeColor="text1"/>
                <w:sz w:val="18"/>
                <w:szCs w:val="18"/>
              </w:rPr>
            </w:pPr>
            <w:r w:rsidRPr="00B05BF3">
              <w:rPr>
                <w:rFonts w:hint="eastAsia"/>
                <w:color w:val="000000" w:themeColor="text1"/>
                <w:sz w:val="18"/>
                <w:szCs w:val="18"/>
              </w:rPr>
              <w:t>网络存储扩展柜</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 DE1148,网络存储扩展柜,可配置48个硬盘</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7EA6" w:rsidRPr="00B05BF3" w:rsidRDefault="00D17EA6">
            <w:pPr>
              <w:rPr>
                <w:color w:val="000000" w:themeColor="text1"/>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A2624E">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6459F3">
            <w:pPr>
              <w:jc w:val="center"/>
              <w:rPr>
                <w:rFonts w:ascii="宋体" w:hAnsi="宋体" w:cs="宋体"/>
                <w:color w:val="000000" w:themeColor="text1"/>
                <w:sz w:val="18"/>
                <w:szCs w:val="18"/>
              </w:rPr>
            </w:pPr>
            <w:r w:rsidRPr="00B05BF3">
              <w:rPr>
                <w:rFonts w:hint="eastAsia"/>
                <w:color w:val="000000" w:themeColor="text1"/>
                <w:sz w:val="18"/>
                <w:szCs w:val="18"/>
              </w:rPr>
              <w:t>网络存储扩展柜</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UNV NI-DE1848,12G SAS 网络存储扩展柜,可配置48个硬盘</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7EA6" w:rsidRPr="00B05BF3" w:rsidRDefault="00D17EA6">
            <w:pPr>
              <w:rPr>
                <w:color w:val="000000" w:themeColor="text1"/>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920894">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6459F3">
            <w:pPr>
              <w:jc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电池模块</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 网络存储-缓存电池（用于防止异常断电后数据读/</w:t>
            </w:r>
          </w:p>
          <w:p w:rsidR="00D17EA6" w:rsidRPr="00D17EA6" w:rsidRDefault="00D17EA6" w:rsidP="00D17EA6">
            <w:pPr>
              <w:widowControl/>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写入缓存电池进行保护）</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7EA6" w:rsidRPr="00B05BF3" w:rsidRDefault="00D17EA6">
            <w:pPr>
              <w:rPr>
                <w:color w:val="000000" w:themeColor="text1"/>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450463">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177E5F">
            <w:pPr>
              <w:jc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一体化SATA硬盘</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Uniview,一体化SATA硬盘(4000G)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7EA6" w:rsidRPr="00B05BF3" w:rsidRDefault="00D17EA6">
            <w:pPr>
              <w:rPr>
                <w:color w:val="000000" w:themeColor="text1"/>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7F394F">
        <w:trPr>
          <w:trHeight w:val="91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177E5F">
            <w:pPr>
              <w:jc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一体化SATA硬盘</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Uniview VX1648,一体化SATA硬盘(4000G*2)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138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D17EA6" w:rsidRPr="00B05BF3" w:rsidRDefault="00D17EA6">
            <w:pPr>
              <w:rPr>
                <w:color w:val="000000" w:themeColor="text1"/>
              </w:rPr>
            </w:pPr>
            <w:r w:rsidRPr="00B05BF3">
              <w:rPr>
                <w:rFonts w:ascii="宋体" w:hAnsi="宋体" w:cs="宋体" w:hint="eastAsia"/>
                <w:color w:val="000000" w:themeColor="text1"/>
                <w:kern w:val="0"/>
                <w:sz w:val="18"/>
                <w:szCs w:val="18"/>
              </w:rPr>
              <w:t>软、硬件异常导致无法正常使用的，直接更换功能、性能大或等于该软、硬件的新产品，需提供厂家证明</w:t>
            </w:r>
          </w:p>
        </w:tc>
      </w:tr>
      <w:tr w:rsidR="00D17EA6" w:rsidRPr="00B05BF3" w:rsidTr="00D87008">
        <w:trPr>
          <w:trHeight w:val="2929"/>
        </w:trPr>
        <w:tc>
          <w:tcPr>
            <w:tcW w:w="2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177E5F">
            <w:pPr>
              <w:jc w:val="center"/>
              <w:rPr>
                <w:rFonts w:ascii="宋体" w:hAnsi="宋体" w:cs="宋体"/>
                <w:color w:val="000000" w:themeColor="text1"/>
                <w:sz w:val="18"/>
                <w:szCs w:val="18"/>
              </w:rPr>
            </w:pPr>
            <w:r w:rsidRPr="00B05BF3">
              <w:rPr>
                <w:rFonts w:hint="eastAsia"/>
                <w:color w:val="000000" w:themeColor="text1"/>
                <w:sz w:val="18"/>
                <w:szCs w:val="18"/>
              </w:rPr>
              <w:t>原厂技术支持服务</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D17EA6" w:rsidRDefault="00D17EA6"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定期系统巡检、重大故障诊断和排除、软件升级（1.资深原厂工程师现场进行周期性系统整体巡检，对系统设备进行例行检查,系统性能进行分析、优化，保证系统始终处于健康状态。根据系统巡检情况，给出系统性能评估报告，并提出针对性的进行系统优化方案，以期系统达到最大收益。2.重大故障现场进行紧急维护，以最快速度保证设备恢复正常，按照故障严重程度的不同级别安排原厂专家级别工程师现场定位并快速解决恢复业务正常。 3.为客户实时地提供软件的升级服务，保障客户的系统软件保持先进性和稳定性。）</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次</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17EA6" w:rsidRPr="00B05BF3" w:rsidRDefault="00D17EA6" w:rsidP="008B0144">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承诺每年至少：</w:t>
            </w:r>
          </w:p>
          <w:p w:rsidR="00D17EA6" w:rsidRPr="00B05BF3" w:rsidRDefault="00D17EA6" w:rsidP="008B0144">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系统巡检:4次/年、软件升级:2次/年、重点节假日保障2次/年、关键性系统软件故障现场支持和维护不低于2次/年</w:t>
            </w:r>
          </w:p>
        </w:tc>
      </w:tr>
      <w:tr w:rsidR="00B05BF3" w:rsidRPr="00B05BF3" w:rsidTr="006B2E18">
        <w:trPr>
          <w:trHeight w:val="637"/>
        </w:trPr>
        <w:tc>
          <w:tcPr>
            <w:tcW w:w="10363"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B2E18" w:rsidRPr="00B05BF3" w:rsidRDefault="006B2E18"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二、商务要求表</w:t>
            </w:r>
          </w:p>
        </w:tc>
      </w:tr>
      <w:tr w:rsidR="00B05BF3" w:rsidRPr="00B05BF3" w:rsidTr="00D36B40">
        <w:trPr>
          <w:trHeight w:val="684"/>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6B2E18" w:rsidRPr="00D17EA6" w:rsidRDefault="006B2E18" w:rsidP="009F17CE">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竞投报价要求</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tcPr>
          <w:p w:rsidR="006B2E18" w:rsidRPr="00D17EA6" w:rsidRDefault="006B2E18" w:rsidP="00D36B40">
            <w:pPr>
              <w:widowControl/>
              <w:jc w:val="left"/>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竞投报价包含以下内容：本合同必要的保险费用和各项税金，</w:t>
            </w:r>
            <w:r w:rsidR="00D36B40" w:rsidRPr="00D17EA6">
              <w:rPr>
                <w:rFonts w:ascii="宋体" w:hAnsi="宋体" w:cs="宋体" w:hint="eastAsia"/>
                <w:color w:val="000000" w:themeColor="text1"/>
                <w:kern w:val="0"/>
                <w:sz w:val="18"/>
                <w:szCs w:val="18"/>
              </w:rPr>
              <w:t>服务</w:t>
            </w:r>
            <w:r w:rsidRPr="00D17EA6">
              <w:rPr>
                <w:rFonts w:ascii="宋体" w:hAnsi="宋体" w:cs="宋体" w:hint="eastAsia"/>
                <w:color w:val="000000" w:themeColor="text1"/>
                <w:kern w:val="0"/>
                <w:sz w:val="18"/>
                <w:szCs w:val="18"/>
              </w:rPr>
              <w:t>人员在</w:t>
            </w:r>
            <w:r w:rsidR="00D36B40" w:rsidRPr="00D17EA6">
              <w:rPr>
                <w:rFonts w:ascii="宋体" w:hAnsi="宋体" w:cs="宋体" w:hint="eastAsia"/>
                <w:color w:val="000000" w:themeColor="text1"/>
                <w:kern w:val="0"/>
                <w:sz w:val="18"/>
                <w:szCs w:val="18"/>
              </w:rPr>
              <w:t>维保</w:t>
            </w:r>
            <w:r w:rsidRPr="00D17EA6">
              <w:rPr>
                <w:rFonts w:ascii="宋体" w:hAnsi="宋体" w:cs="宋体" w:hint="eastAsia"/>
                <w:color w:val="000000" w:themeColor="text1"/>
                <w:kern w:val="0"/>
                <w:sz w:val="18"/>
                <w:szCs w:val="18"/>
              </w:rPr>
              <w:t>期间的所有费用。</w:t>
            </w:r>
          </w:p>
        </w:tc>
      </w:tr>
      <w:tr w:rsidR="00B05BF3" w:rsidRPr="00B05BF3" w:rsidTr="006B2E18">
        <w:trPr>
          <w:trHeight w:val="1393"/>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C2" w:rsidRPr="00D17EA6" w:rsidRDefault="006F61C2" w:rsidP="009F17CE">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付款方式</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C2" w:rsidRPr="00D17EA6" w:rsidRDefault="006F61C2" w:rsidP="006F61C2">
            <w:pPr>
              <w:widowControl/>
              <w:jc w:val="left"/>
              <w:textAlignment w:val="center"/>
              <w:rPr>
                <w:rFonts w:ascii="宋体" w:hAnsi="宋体" w:cs="宋体"/>
                <w:color w:val="000000" w:themeColor="text1"/>
                <w:kern w:val="0"/>
                <w:sz w:val="18"/>
                <w:szCs w:val="18"/>
              </w:rPr>
            </w:pPr>
            <w:r w:rsidRPr="00D17EA6">
              <w:rPr>
                <w:rFonts w:ascii="宋体" w:hAnsi="宋体" w:cs="宋体"/>
                <w:color w:val="000000" w:themeColor="text1"/>
                <w:kern w:val="0"/>
                <w:sz w:val="18"/>
                <w:szCs w:val="18"/>
              </w:rPr>
              <w:t>中标供应商在采购人付款前三个工作日开具发票给采购人。</w:t>
            </w:r>
            <w:r w:rsidRPr="00D17EA6">
              <w:rPr>
                <w:rFonts w:ascii="宋体" w:hAnsi="宋体" w:cs="宋体" w:hint="eastAsia"/>
                <w:color w:val="000000" w:themeColor="text1"/>
                <w:kern w:val="0"/>
                <w:sz w:val="18"/>
                <w:szCs w:val="18"/>
              </w:rPr>
              <w:t>合同签订后，</w:t>
            </w:r>
            <w:r w:rsidRPr="00D17EA6">
              <w:rPr>
                <w:rFonts w:ascii="宋体" w:hAnsi="宋体" w:cs="宋体"/>
                <w:color w:val="000000" w:themeColor="text1"/>
                <w:kern w:val="0"/>
                <w:sz w:val="18"/>
                <w:szCs w:val="18"/>
              </w:rPr>
              <w:t>中标供应商</w:t>
            </w:r>
            <w:r w:rsidRPr="00D17EA6">
              <w:rPr>
                <w:rFonts w:ascii="宋体" w:hAnsi="宋体" w:cs="宋体" w:hint="eastAsia"/>
                <w:color w:val="000000" w:themeColor="text1"/>
                <w:kern w:val="0"/>
                <w:sz w:val="18"/>
                <w:szCs w:val="18"/>
              </w:rPr>
              <w:t>需提供原厂《服务启动通知书》，甲方收到</w:t>
            </w:r>
            <w:r w:rsidRPr="00D17EA6">
              <w:rPr>
                <w:rFonts w:ascii="宋体" w:hAnsi="宋体" w:cs="宋体"/>
                <w:color w:val="000000" w:themeColor="text1"/>
                <w:kern w:val="0"/>
                <w:sz w:val="18"/>
                <w:szCs w:val="18"/>
              </w:rPr>
              <w:t>中标供应商</w:t>
            </w:r>
            <w:r w:rsidRPr="00D17EA6">
              <w:rPr>
                <w:rFonts w:ascii="宋体" w:hAnsi="宋体" w:cs="宋体" w:hint="eastAsia"/>
                <w:color w:val="000000" w:themeColor="text1"/>
                <w:kern w:val="0"/>
                <w:sz w:val="18"/>
                <w:szCs w:val="18"/>
              </w:rPr>
              <w:t>票据凭证资料15个工作日内支付合同货款的100%，</w:t>
            </w:r>
            <w:r w:rsidRPr="00D17EA6">
              <w:rPr>
                <w:rFonts w:ascii="宋体" w:hAnsi="宋体" w:cs="宋体"/>
                <w:color w:val="000000" w:themeColor="text1"/>
                <w:kern w:val="0"/>
                <w:sz w:val="18"/>
                <w:szCs w:val="18"/>
              </w:rPr>
              <w:t>中标供应商</w:t>
            </w:r>
            <w:r w:rsidRPr="00D17EA6">
              <w:rPr>
                <w:rFonts w:ascii="宋体" w:hAnsi="宋体" w:cs="宋体" w:hint="eastAsia"/>
                <w:color w:val="000000" w:themeColor="text1"/>
                <w:kern w:val="0"/>
                <w:sz w:val="18"/>
                <w:szCs w:val="18"/>
              </w:rPr>
              <w:t>需缴纳合同金额的5%的质保金，维保服务期结束15个工作日内退回。</w:t>
            </w:r>
          </w:p>
        </w:tc>
      </w:tr>
      <w:tr w:rsidR="00B05BF3" w:rsidRPr="00B05BF3" w:rsidTr="006B2E18">
        <w:trPr>
          <w:trHeight w:val="687"/>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B2E18" w:rsidRPr="00D17EA6" w:rsidRDefault="006B2E18" w:rsidP="009F17CE">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交付使用时间及交付地点</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B2E18" w:rsidRPr="00D17EA6" w:rsidRDefault="006B2E18" w:rsidP="006B2E18">
            <w:pPr>
              <w:snapToGrid w:val="0"/>
              <w:spacing w:line="364" w:lineRule="exact"/>
              <w:jc w:val="left"/>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1.维保期限：2022年1月1日至2022年12月31日。</w:t>
            </w:r>
          </w:p>
          <w:p w:rsidR="006B2E18" w:rsidRPr="00D17EA6" w:rsidRDefault="006B2E18" w:rsidP="009F17CE">
            <w:pPr>
              <w:widowControl/>
              <w:jc w:val="left"/>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2.交付地点：采购单位指定地点。</w:t>
            </w:r>
          </w:p>
        </w:tc>
      </w:tr>
      <w:tr w:rsidR="00B05BF3" w:rsidRPr="00B05BF3" w:rsidTr="006B2E18">
        <w:trPr>
          <w:trHeight w:val="1393"/>
        </w:trPr>
        <w:tc>
          <w:tcPr>
            <w:tcW w:w="4126"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B2E18" w:rsidRPr="00D17EA6" w:rsidRDefault="006B2E18" w:rsidP="00D17EA6">
            <w:pPr>
              <w:widowControl/>
              <w:jc w:val="cente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lastRenderedPageBreak/>
              <w:t>维护要求</w:t>
            </w:r>
          </w:p>
        </w:tc>
        <w:tc>
          <w:tcPr>
            <w:tcW w:w="6237"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B2E18" w:rsidRPr="00D17EA6" w:rsidRDefault="006B2E18" w:rsidP="00D17EA6">
            <w:pPr>
              <w:widowControl/>
              <w:numPr>
                <w:ilvl w:val="0"/>
                <w:numId w:val="2"/>
              </w:numP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因本项目维护要求的特殊性，供应商或者供应商的分公司、办事处、服务中心等机构必须在广西本地工商局注册登记，有固定的技术工程师至少2名以上（每人同时持有监控认证证书至少2种及以上），竞标时须提供相关证明，否则响应无效。</w:t>
            </w:r>
          </w:p>
          <w:p w:rsidR="006B2E18" w:rsidRPr="00D17EA6" w:rsidRDefault="006B2E18" w:rsidP="00D17EA6">
            <w:pPr>
              <w:widowControl/>
              <w:numPr>
                <w:ilvl w:val="0"/>
                <w:numId w:val="2"/>
              </w:numP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在合同期限内，需求表中物品有损坏需中标供应商免费更换，恢复原有功能。</w:t>
            </w:r>
          </w:p>
          <w:p w:rsidR="006B2E18" w:rsidRPr="00D17EA6" w:rsidRDefault="006B2E18" w:rsidP="00D17EA6">
            <w:pPr>
              <w:widowControl/>
              <w:numPr>
                <w:ilvl w:val="0"/>
                <w:numId w:val="2"/>
              </w:numPr>
              <w:textAlignment w:val="center"/>
              <w:rPr>
                <w:rFonts w:ascii="宋体" w:hAnsi="宋体" w:cs="宋体"/>
                <w:color w:val="000000" w:themeColor="text1"/>
                <w:kern w:val="0"/>
                <w:sz w:val="18"/>
                <w:szCs w:val="18"/>
              </w:rPr>
            </w:pPr>
            <w:r w:rsidRPr="00D17EA6">
              <w:rPr>
                <w:rFonts w:ascii="宋体" w:hAnsi="宋体" w:cs="宋体" w:hint="eastAsia"/>
                <w:color w:val="000000" w:themeColor="text1"/>
                <w:kern w:val="0"/>
                <w:sz w:val="18"/>
                <w:szCs w:val="18"/>
              </w:rPr>
              <w:t>因对监控系统维护的实时性技能要求，现场维护的供应商需具备有原厂的服务授权函。</w:t>
            </w:r>
          </w:p>
        </w:tc>
      </w:tr>
    </w:tbl>
    <w:p w:rsidR="00B76638" w:rsidRPr="00B05BF3" w:rsidRDefault="00B76638">
      <w:pPr>
        <w:spacing w:line="560" w:lineRule="exact"/>
        <w:rPr>
          <w:rFonts w:ascii="仿宋" w:eastAsia="仿宋" w:hAnsi="仿宋" w:cs="宋体"/>
          <w:bCs/>
          <w:color w:val="000000" w:themeColor="text1"/>
          <w:kern w:val="0"/>
          <w:sz w:val="28"/>
          <w:szCs w:val="28"/>
        </w:rPr>
      </w:pPr>
    </w:p>
    <w:p w:rsidR="00B76638" w:rsidRPr="00B05BF3" w:rsidRDefault="00B76638">
      <w:pPr>
        <w:spacing w:line="560" w:lineRule="exact"/>
        <w:rPr>
          <w:rFonts w:ascii="仿宋" w:eastAsia="仿宋" w:hAnsi="仿宋" w:cs="宋体"/>
          <w:bCs/>
          <w:color w:val="000000" w:themeColor="text1"/>
          <w:kern w:val="0"/>
          <w:sz w:val="28"/>
          <w:szCs w:val="28"/>
        </w:rPr>
      </w:pPr>
    </w:p>
    <w:p w:rsidR="00B76638" w:rsidRPr="00B05BF3" w:rsidRDefault="00B76638">
      <w:pPr>
        <w:spacing w:line="560" w:lineRule="exact"/>
        <w:rPr>
          <w:rFonts w:ascii="仿宋" w:eastAsia="仿宋" w:hAnsi="仿宋" w:cs="宋体"/>
          <w:bCs/>
          <w:color w:val="000000" w:themeColor="text1"/>
          <w:kern w:val="0"/>
          <w:sz w:val="28"/>
          <w:szCs w:val="28"/>
        </w:rPr>
        <w:sectPr w:rsidR="00B76638" w:rsidRPr="00B05BF3">
          <w:pgSz w:w="11906" w:h="16838"/>
          <w:pgMar w:top="993" w:right="794" w:bottom="1191" w:left="794" w:header="851" w:footer="992" w:gutter="0"/>
          <w:cols w:space="720"/>
          <w:docGrid w:type="lines" w:linePitch="312"/>
        </w:sectPr>
      </w:pPr>
    </w:p>
    <w:p w:rsidR="00B76638" w:rsidRPr="00B05BF3" w:rsidRDefault="0080037F">
      <w:pPr>
        <w:widowControl/>
        <w:adjustRightInd w:val="0"/>
        <w:snapToGrid w:val="0"/>
        <w:spacing w:line="440" w:lineRule="exact"/>
        <w:jc w:val="left"/>
        <w:rPr>
          <w:rFonts w:ascii="仿宋" w:eastAsia="仿宋" w:hAnsi="仿宋" w:cs="宋体"/>
          <w:color w:val="000000" w:themeColor="text1"/>
          <w:kern w:val="0"/>
          <w:sz w:val="28"/>
          <w:szCs w:val="28"/>
        </w:rPr>
      </w:pPr>
      <w:r w:rsidRPr="00B05BF3">
        <w:rPr>
          <w:rFonts w:ascii="仿宋" w:eastAsia="仿宋" w:hAnsi="仿宋" w:cs="宋体" w:hint="eastAsia"/>
          <w:color w:val="000000" w:themeColor="text1"/>
          <w:kern w:val="0"/>
          <w:sz w:val="28"/>
          <w:szCs w:val="28"/>
        </w:rPr>
        <w:lastRenderedPageBreak/>
        <w:t>附件</w:t>
      </w:r>
      <w:r w:rsidR="002268C7" w:rsidRPr="00B05BF3">
        <w:rPr>
          <w:rFonts w:ascii="仿宋" w:eastAsia="仿宋" w:hAnsi="仿宋" w:cs="宋体" w:hint="eastAsia"/>
          <w:color w:val="000000" w:themeColor="text1"/>
          <w:kern w:val="0"/>
          <w:sz w:val="28"/>
          <w:szCs w:val="28"/>
        </w:rPr>
        <w:t>3</w:t>
      </w:r>
      <w:r w:rsidRPr="00B05BF3">
        <w:rPr>
          <w:rFonts w:ascii="仿宋" w:eastAsia="仿宋" w:hAnsi="仿宋" w:cs="宋体" w:hint="eastAsia"/>
          <w:color w:val="000000" w:themeColor="text1"/>
          <w:kern w:val="0"/>
          <w:sz w:val="28"/>
          <w:szCs w:val="28"/>
        </w:rPr>
        <w:t>：</w:t>
      </w:r>
    </w:p>
    <w:p w:rsidR="00B76638" w:rsidRPr="00B05BF3" w:rsidRDefault="00B76638">
      <w:pPr>
        <w:widowControl/>
        <w:adjustRightInd w:val="0"/>
        <w:snapToGrid w:val="0"/>
        <w:spacing w:line="440" w:lineRule="exact"/>
        <w:jc w:val="left"/>
        <w:rPr>
          <w:rFonts w:ascii="仿宋" w:eastAsia="仿宋" w:hAnsi="仿宋" w:cs="宋体"/>
          <w:color w:val="000000" w:themeColor="text1"/>
          <w:kern w:val="0"/>
          <w:sz w:val="28"/>
          <w:szCs w:val="28"/>
        </w:rPr>
      </w:pPr>
    </w:p>
    <w:p w:rsidR="00B76638" w:rsidRPr="00B05BF3" w:rsidRDefault="0080037F">
      <w:pPr>
        <w:pStyle w:val="a5"/>
        <w:spacing w:line="500" w:lineRule="exact"/>
        <w:ind w:firstLineChars="196" w:firstLine="708"/>
        <w:jc w:val="center"/>
        <w:rPr>
          <w:rFonts w:ascii="仿宋" w:eastAsia="仿宋" w:hAnsi="仿宋"/>
          <w:b/>
          <w:color w:val="000000" w:themeColor="text1"/>
          <w:sz w:val="36"/>
          <w:szCs w:val="36"/>
        </w:rPr>
      </w:pPr>
      <w:r w:rsidRPr="00B05BF3">
        <w:rPr>
          <w:rFonts w:ascii="仿宋" w:eastAsia="仿宋" w:hAnsi="仿宋" w:hint="eastAsia"/>
          <w:b/>
          <w:color w:val="000000" w:themeColor="text1"/>
          <w:sz w:val="36"/>
          <w:szCs w:val="36"/>
        </w:rPr>
        <w:t>评分办法</w:t>
      </w:r>
    </w:p>
    <w:p w:rsidR="00B76638" w:rsidRPr="00B05BF3" w:rsidRDefault="0080037F">
      <w:pPr>
        <w:pStyle w:val="a5"/>
        <w:spacing w:line="380" w:lineRule="exact"/>
        <w:ind w:firstLineChars="196" w:firstLine="433"/>
        <w:jc w:val="left"/>
        <w:rPr>
          <w:rFonts w:ascii="仿宋" w:eastAsia="仿宋" w:hAnsi="仿宋"/>
          <w:b/>
          <w:color w:val="000000" w:themeColor="text1"/>
          <w:sz w:val="22"/>
          <w:szCs w:val="22"/>
        </w:rPr>
      </w:pPr>
      <w:r w:rsidRPr="00B05BF3">
        <w:rPr>
          <w:rFonts w:ascii="仿宋" w:eastAsia="仿宋" w:hAnsi="仿宋" w:hint="eastAsia"/>
          <w:b/>
          <w:color w:val="000000" w:themeColor="text1"/>
          <w:sz w:val="22"/>
          <w:szCs w:val="22"/>
        </w:rPr>
        <w:t>一、评审原则</w:t>
      </w:r>
    </w:p>
    <w:p w:rsidR="00B76638" w:rsidRPr="00B05BF3" w:rsidRDefault="0080037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（一）评审依据：评委将以竞价人提交的报价文件为评标依据，对竞价人提交报价（30分）、项目实施方案（30分）、服务承诺方案（30分）、企业技术能力及业绩（10分）等四方面进行综合评定。</w:t>
      </w:r>
    </w:p>
    <w:p w:rsidR="00B76638" w:rsidRPr="00B05BF3" w:rsidRDefault="0080037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（二）评审方式：以不公开方式进行评审。按得分高低顺序评出候选单位（综合得分相等时，报价低者优先；报价也相等的，由评委采用记名投票方式确定）。</w:t>
      </w:r>
    </w:p>
    <w:p w:rsidR="00B76638" w:rsidRPr="00B05BF3" w:rsidRDefault="0080037F">
      <w:pPr>
        <w:pStyle w:val="a5"/>
        <w:spacing w:line="380" w:lineRule="exact"/>
        <w:ind w:firstLineChars="196" w:firstLine="433"/>
        <w:jc w:val="left"/>
        <w:rPr>
          <w:rFonts w:ascii="仿宋" w:eastAsia="仿宋" w:hAnsi="仿宋"/>
          <w:b/>
          <w:color w:val="000000" w:themeColor="text1"/>
          <w:sz w:val="22"/>
          <w:szCs w:val="22"/>
        </w:rPr>
      </w:pPr>
      <w:r w:rsidRPr="00B05BF3">
        <w:rPr>
          <w:rFonts w:ascii="仿宋" w:eastAsia="仿宋" w:hAnsi="仿宋" w:hint="eastAsia"/>
          <w:b/>
          <w:color w:val="000000" w:themeColor="text1"/>
          <w:sz w:val="22"/>
          <w:szCs w:val="22"/>
        </w:rPr>
        <w:t>二、评分标准</w:t>
      </w:r>
    </w:p>
    <w:p w:rsidR="00B76638" w:rsidRPr="00B05BF3" w:rsidRDefault="0080037F">
      <w:pPr>
        <w:pStyle w:val="a5"/>
        <w:spacing w:line="380" w:lineRule="exact"/>
        <w:ind w:firstLineChars="200" w:firstLine="402"/>
        <w:jc w:val="left"/>
        <w:rPr>
          <w:rFonts w:hAnsi="宋体"/>
          <w:bCs/>
          <w:color w:val="000000" w:themeColor="text1"/>
        </w:rPr>
      </w:pPr>
      <w:r w:rsidRPr="00B05BF3">
        <w:rPr>
          <w:rFonts w:hAnsi="宋体" w:hint="eastAsia"/>
          <w:b/>
          <w:color w:val="000000" w:themeColor="text1"/>
        </w:rPr>
        <w:t>1.价格分……………………………………………………………………………30分</w:t>
      </w:r>
    </w:p>
    <w:p w:rsidR="00B76638" w:rsidRPr="00B05BF3" w:rsidRDefault="0080037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（1）供应商的竞标报价高于招标控制价（或预算）的为废标；</w:t>
      </w:r>
    </w:p>
    <w:p w:rsidR="00B76638" w:rsidRPr="00B05BF3" w:rsidRDefault="0080037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（2）评标基准价计算方法</w:t>
      </w:r>
      <w:r w:rsidR="00495949" w:rsidRPr="00B05BF3">
        <w:rPr>
          <w:rFonts w:hAnsi="宋体" w:hint="eastAsia"/>
          <w:bCs/>
          <w:color w:val="000000" w:themeColor="text1"/>
        </w:rPr>
        <w:t>：</w:t>
      </w:r>
    </w:p>
    <w:p w:rsidR="00177E5F" w:rsidRPr="00B05BF3" w:rsidRDefault="00177E5F" w:rsidP="00177E5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以进入综合评分环节的最低的评标报价为基准价，基准价报价得分为30分</w:t>
      </w:r>
      <w:r w:rsidR="00495949" w:rsidRPr="00B05BF3">
        <w:rPr>
          <w:rFonts w:hAnsi="宋体" w:hint="eastAsia"/>
          <w:bCs/>
          <w:color w:val="000000" w:themeColor="text1"/>
        </w:rPr>
        <w:t>；</w:t>
      </w:r>
    </w:p>
    <w:p w:rsidR="00177E5F" w:rsidRPr="00B05BF3" w:rsidRDefault="00177E5F" w:rsidP="00177E5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（3）价格分计算公式：</w:t>
      </w:r>
    </w:p>
    <w:p w:rsidR="00177E5F" w:rsidRPr="00B05BF3" w:rsidRDefault="00177E5F" w:rsidP="00177E5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某供应商价格分=基准价/某供应商评标报价金额×30分</w:t>
      </w:r>
      <w:r w:rsidR="00495949" w:rsidRPr="00B05BF3">
        <w:rPr>
          <w:rFonts w:hAnsi="宋体" w:hint="eastAsia"/>
          <w:bCs/>
          <w:color w:val="000000" w:themeColor="text1"/>
        </w:rPr>
        <w:t>；</w:t>
      </w:r>
    </w:p>
    <w:p w:rsidR="00B76638" w:rsidRPr="00B05BF3" w:rsidRDefault="0080037F">
      <w:pPr>
        <w:pStyle w:val="a5"/>
        <w:spacing w:line="380" w:lineRule="exact"/>
        <w:ind w:firstLineChars="200" w:firstLine="400"/>
        <w:jc w:val="left"/>
        <w:rPr>
          <w:rFonts w:hAnsi="宋体"/>
          <w:bCs/>
          <w:color w:val="000000" w:themeColor="text1"/>
        </w:rPr>
      </w:pPr>
      <w:r w:rsidRPr="00B05BF3">
        <w:rPr>
          <w:rFonts w:hAnsi="宋体" w:hint="eastAsia"/>
          <w:bCs/>
          <w:color w:val="000000" w:themeColor="text1"/>
        </w:rPr>
        <w:t>注：分值</w:t>
      </w:r>
      <w:r w:rsidR="00177E5F" w:rsidRPr="00B05BF3">
        <w:rPr>
          <w:rFonts w:hAnsi="宋体" w:hint="eastAsia"/>
          <w:bCs/>
          <w:color w:val="000000" w:themeColor="text1"/>
        </w:rPr>
        <w:t>的</w:t>
      </w:r>
      <w:r w:rsidRPr="00B05BF3">
        <w:rPr>
          <w:rFonts w:hAnsi="宋体" w:hint="eastAsia"/>
          <w:bCs/>
          <w:color w:val="000000" w:themeColor="text1"/>
        </w:rPr>
        <w:t>计算</w:t>
      </w:r>
      <w:r w:rsidR="00177E5F" w:rsidRPr="00B05BF3">
        <w:rPr>
          <w:rFonts w:hAnsi="宋体" w:hint="eastAsia"/>
          <w:bCs/>
          <w:color w:val="000000" w:themeColor="text1"/>
        </w:rPr>
        <w:t>为四舍五入</w:t>
      </w:r>
      <w:r w:rsidRPr="00B05BF3">
        <w:rPr>
          <w:rFonts w:hAnsi="宋体" w:hint="eastAsia"/>
          <w:bCs/>
          <w:color w:val="000000" w:themeColor="text1"/>
        </w:rPr>
        <w:t>保留二位小数。</w:t>
      </w:r>
    </w:p>
    <w:p w:rsidR="00B76638" w:rsidRPr="00B05BF3" w:rsidRDefault="0080037F">
      <w:pPr>
        <w:pStyle w:val="a5"/>
        <w:tabs>
          <w:tab w:val="left" w:pos="8820"/>
        </w:tabs>
        <w:spacing w:line="360" w:lineRule="exact"/>
        <w:ind w:firstLineChars="200" w:firstLine="402"/>
        <w:jc w:val="left"/>
        <w:outlineLvl w:val="0"/>
        <w:rPr>
          <w:b/>
          <w:color w:val="000000" w:themeColor="text1"/>
        </w:rPr>
      </w:pPr>
      <w:r w:rsidRPr="00B05BF3">
        <w:rPr>
          <w:rFonts w:hint="eastAsia"/>
          <w:b/>
          <w:color w:val="000000" w:themeColor="text1"/>
        </w:rPr>
        <w:t>2.项目实施方案分</w:t>
      </w:r>
      <w:r w:rsidRPr="00B05BF3">
        <w:rPr>
          <w:b/>
          <w:color w:val="000000" w:themeColor="text1"/>
        </w:rPr>
        <w:t>………………………………………………………………………………………………………………</w:t>
      </w:r>
      <w:r w:rsidRPr="00B05BF3">
        <w:rPr>
          <w:rFonts w:hint="eastAsia"/>
          <w:b/>
          <w:color w:val="000000" w:themeColor="text1"/>
        </w:rPr>
        <w:t>30分</w:t>
      </w:r>
    </w:p>
    <w:p w:rsidR="00B76638" w:rsidRPr="00B05BF3" w:rsidRDefault="0080037F" w:rsidP="007C62A3">
      <w:pPr>
        <w:pStyle w:val="a5"/>
        <w:spacing w:line="360" w:lineRule="exact"/>
        <w:ind w:firstLineChars="255" w:firstLine="510"/>
        <w:jc w:val="left"/>
        <w:rPr>
          <w:color w:val="000000" w:themeColor="text1"/>
        </w:rPr>
      </w:pPr>
      <w:r w:rsidRPr="00B05BF3">
        <w:rPr>
          <w:rFonts w:hint="eastAsia"/>
          <w:color w:val="000000" w:themeColor="text1"/>
        </w:rPr>
        <w:t>评审小组根据各供应商提供 “项目实施方案</w:t>
      </w:r>
      <w:r w:rsidRPr="00B05BF3">
        <w:rPr>
          <w:rFonts w:hAnsi="宋体" w:cs="宋体" w:hint="eastAsia"/>
          <w:color w:val="000000" w:themeColor="text1"/>
        </w:rPr>
        <w:t>【</w:t>
      </w:r>
      <w:r w:rsidRPr="00B05BF3">
        <w:rPr>
          <w:rFonts w:hAnsi="宋体" w:hint="eastAsia"/>
          <w:color w:val="000000" w:themeColor="text1"/>
        </w:rPr>
        <w:t>包含对本项目的基本认识、技术思路、工作计划、人员配备、材料清单（含报价）等】</w:t>
      </w:r>
      <w:r w:rsidRPr="00B05BF3">
        <w:rPr>
          <w:rFonts w:hint="eastAsia"/>
          <w:color w:val="000000" w:themeColor="text1"/>
        </w:rPr>
        <w:t>”的完整性、科学性、针对性、合理性进行综合评定，确定供应商“一档、二档、三档” 各所属档次并形成书面材料确定等级评定档次，并详细记录各供应商差别；评委依照等级评定内容在相应档次内独立打分。</w:t>
      </w:r>
    </w:p>
    <w:p w:rsidR="00B76638" w:rsidRPr="00B05BF3" w:rsidRDefault="0080037F">
      <w:pPr>
        <w:spacing w:line="360" w:lineRule="exact"/>
        <w:ind w:leftChars="-6" w:left="-13" w:firstLineChars="200" w:firstLine="400"/>
        <w:jc w:val="left"/>
        <w:rPr>
          <w:rFonts w:ascii="宋体" w:hAnsi="宋体"/>
          <w:color w:val="000000" w:themeColor="text1"/>
          <w:kern w:val="0"/>
          <w:sz w:val="20"/>
          <w:szCs w:val="21"/>
        </w:rPr>
      </w:pPr>
      <w:r w:rsidRPr="00B05BF3">
        <w:rPr>
          <w:rFonts w:ascii="宋体" w:hAnsi="宋体" w:hint="eastAsia"/>
          <w:color w:val="000000" w:themeColor="text1"/>
          <w:kern w:val="0"/>
          <w:sz w:val="20"/>
          <w:szCs w:val="21"/>
        </w:rPr>
        <w:t>一档档次：0～</w:t>
      </w:r>
      <w:r w:rsidR="009A63F6" w:rsidRPr="00B05BF3">
        <w:rPr>
          <w:rFonts w:ascii="宋体" w:hAnsi="宋体" w:hint="eastAsia"/>
          <w:color w:val="000000" w:themeColor="text1"/>
          <w:kern w:val="0"/>
          <w:sz w:val="20"/>
          <w:szCs w:val="21"/>
        </w:rPr>
        <w:t>10</w:t>
      </w:r>
      <w:r w:rsidRPr="00B05BF3">
        <w:rPr>
          <w:rFonts w:ascii="宋体" w:hAnsi="宋体" w:hint="eastAsia"/>
          <w:color w:val="000000" w:themeColor="text1"/>
          <w:kern w:val="0"/>
          <w:sz w:val="20"/>
          <w:szCs w:val="21"/>
        </w:rPr>
        <w:t>分，提供了项目实施方案，且方案基本满足采购需求；</w:t>
      </w:r>
    </w:p>
    <w:p w:rsidR="00B76638" w:rsidRPr="00B05BF3" w:rsidRDefault="0080037F">
      <w:pPr>
        <w:pStyle w:val="a5"/>
        <w:spacing w:line="360" w:lineRule="exact"/>
        <w:ind w:firstLineChars="200" w:firstLine="400"/>
        <w:jc w:val="left"/>
        <w:rPr>
          <w:rFonts w:hAnsi="宋体"/>
          <w:color w:val="000000" w:themeColor="text1"/>
        </w:rPr>
      </w:pPr>
      <w:r w:rsidRPr="00B05BF3">
        <w:rPr>
          <w:rFonts w:hAnsi="宋体" w:hint="eastAsia"/>
          <w:color w:val="000000" w:themeColor="text1"/>
        </w:rPr>
        <w:t>二档档次：</w:t>
      </w:r>
      <w:r w:rsidR="009A63F6" w:rsidRPr="00B05BF3">
        <w:rPr>
          <w:rFonts w:hAnsi="宋体" w:hint="eastAsia"/>
          <w:color w:val="000000" w:themeColor="text1"/>
        </w:rPr>
        <w:t>10</w:t>
      </w:r>
      <w:r w:rsidRPr="00B05BF3">
        <w:rPr>
          <w:rFonts w:hAnsi="宋体" w:hint="eastAsia"/>
          <w:color w:val="000000" w:themeColor="text1"/>
        </w:rPr>
        <w:t>.1～</w:t>
      </w:r>
      <w:r w:rsidR="009A63F6" w:rsidRPr="00B05BF3">
        <w:rPr>
          <w:rFonts w:hAnsi="宋体" w:hint="eastAsia"/>
          <w:color w:val="000000" w:themeColor="text1"/>
        </w:rPr>
        <w:t>20</w:t>
      </w:r>
      <w:r w:rsidRPr="00B05BF3">
        <w:rPr>
          <w:rFonts w:hAnsi="宋体" w:hint="eastAsia"/>
          <w:color w:val="000000" w:themeColor="text1"/>
        </w:rPr>
        <w:t>分，提供了项目实施方案，较详细描述了实现方式，项目实施方案可行，技术水平较高，符合项目实际情况。项目有明确的实施进度，项目管理制度及方法严谨，且供应商拥有“现有监控设备安装调试及其维修的维护经验、具备常驻技术工程师驻场支持运维至少2名</w:t>
      </w:r>
      <w:r w:rsidR="00EA190B" w:rsidRPr="00B05BF3">
        <w:rPr>
          <w:rFonts w:hAnsi="宋体" w:hint="eastAsia"/>
          <w:color w:val="000000" w:themeColor="text1"/>
        </w:rPr>
        <w:t>；</w:t>
      </w:r>
    </w:p>
    <w:p w:rsidR="00B76638" w:rsidRPr="00B05BF3" w:rsidRDefault="0080037F">
      <w:pPr>
        <w:pStyle w:val="a5"/>
        <w:spacing w:line="360" w:lineRule="exact"/>
        <w:ind w:firstLineChars="200" w:firstLine="400"/>
        <w:jc w:val="left"/>
        <w:rPr>
          <w:rFonts w:hAnsi="宋体"/>
          <w:color w:val="000000" w:themeColor="text1"/>
        </w:rPr>
      </w:pPr>
      <w:r w:rsidRPr="00B05BF3">
        <w:rPr>
          <w:rFonts w:hAnsi="宋体" w:hint="eastAsia"/>
          <w:color w:val="000000" w:themeColor="text1"/>
        </w:rPr>
        <w:t>三档档次：</w:t>
      </w:r>
      <w:r w:rsidR="009A63F6" w:rsidRPr="00B05BF3">
        <w:rPr>
          <w:rFonts w:hAnsi="宋体" w:hint="eastAsia"/>
          <w:color w:val="000000" w:themeColor="text1"/>
        </w:rPr>
        <w:t>20</w:t>
      </w:r>
      <w:r w:rsidRPr="00B05BF3">
        <w:rPr>
          <w:rFonts w:hAnsi="宋体" w:hint="eastAsia"/>
          <w:color w:val="000000" w:themeColor="text1"/>
        </w:rPr>
        <w:t>.1～30分，提供了项目实施方案，详细描述了实现方式。功能描述具体详细，完全满足项目的需要；技术水平及标准高，方案有全面而详细的描述。项目实施方案科学合理，有明确的实施进度和管理措施，有明确的项目实施保障措施，对质量有详细的控制方案和措施，且供应商拥有自主“现有监控设备安装调试及其维修的维护经验、熟悉现有监控设备的运维管理：如录像诊断、视频诊断、网络拓扑结构图等（</w:t>
      </w:r>
      <w:r w:rsidRPr="00B05BF3">
        <w:rPr>
          <w:rFonts w:hAnsi="宋体"/>
          <w:color w:val="000000" w:themeColor="text1"/>
        </w:rPr>
        <w:t>能现场演示为有效证明）</w:t>
      </w:r>
      <w:r w:rsidRPr="00B05BF3">
        <w:rPr>
          <w:rFonts w:hAnsi="宋体" w:hint="eastAsia"/>
          <w:color w:val="000000" w:themeColor="text1"/>
        </w:rPr>
        <w:t>、具备常驻技术工程师驻场支持运维至少2名、 实施技术工程师必须同时具备现有监控设备厂家的2个不同认证证书人员至少2名以上（需提供材料为证）”</w:t>
      </w:r>
      <w:r w:rsidR="00585B9C" w:rsidRPr="00B05BF3">
        <w:rPr>
          <w:rFonts w:hAnsi="宋体" w:hint="eastAsia"/>
          <w:color w:val="000000" w:themeColor="text1"/>
        </w:rPr>
        <w:t>、需具备原厂的服务授权函（需提供材料为证）</w:t>
      </w:r>
      <w:r w:rsidR="00EA190B" w:rsidRPr="00B05BF3">
        <w:rPr>
          <w:rFonts w:hAnsi="宋体" w:hint="eastAsia"/>
          <w:color w:val="000000" w:themeColor="text1"/>
        </w:rPr>
        <w:t>。</w:t>
      </w:r>
    </w:p>
    <w:p w:rsidR="00B76638" w:rsidRPr="00B05BF3" w:rsidRDefault="0080037F">
      <w:pPr>
        <w:pStyle w:val="a5"/>
        <w:tabs>
          <w:tab w:val="left" w:pos="8820"/>
        </w:tabs>
        <w:spacing w:line="360" w:lineRule="exact"/>
        <w:ind w:firstLineChars="200" w:firstLine="402"/>
        <w:jc w:val="left"/>
        <w:outlineLvl w:val="0"/>
        <w:rPr>
          <w:b/>
          <w:color w:val="000000" w:themeColor="text1"/>
        </w:rPr>
      </w:pPr>
      <w:r w:rsidRPr="00B05BF3">
        <w:rPr>
          <w:rFonts w:hint="eastAsia"/>
          <w:b/>
          <w:color w:val="000000" w:themeColor="text1"/>
        </w:rPr>
        <w:t>3.服务承诺方案分</w:t>
      </w:r>
      <w:r w:rsidRPr="00B05BF3">
        <w:rPr>
          <w:b/>
          <w:color w:val="000000" w:themeColor="text1"/>
        </w:rPr>
        <w:t>…………………………………………………………………………………………………………………</w:t>
      </w:r>
      <w:r w:rsidRPr="00B05BF3">
        <w:rPr>
          <w:rFonts w:hint="eastAsia"/>
          <w:b/>
          <w:color w:val="000000" w:themeColor="text1"/>
        </w:rPr>
        <w:t>30分</w:t>
      </w:r>
    </w:p>
    <w:p w:rsidR="00B76638" w:rsidRPr="00B05BF3" w:rsidRDefault="0080037F">
      <w:pPr>
        <w:pStyle w:val="a5"/>
        <w:spacing w:line="360" w:lineRule="exact"/>
        <w:ind w:firstLineChars="200" w:firstLine="400"/>
        <w:jc w:val="left"/>
        <w:rPr>
          <w:rFonts w:hAnsi="宋体"/>
          <w:color w:val="000000" w:themeColor="text1"/>
        </w:rPr>
      </w:pPr>
      <w:r w:rsidRPr="00B05BF3">
        <w:rPr>
          <w:rFonts w:hAnsi="宋体" w:hint="eastAsia"/>
          <w:color w:val="000000" w:themeColor="text1"/>
        </w:rPr>
        <w:t>评审小组根据各供应商提供的服务承诺方案（包含服务承诺、相应维护及服务措施）进行综合评定，确定供应商“一档、二档、三档” 各所属档次并形成书面材料确定等级评定档次；评委依照等级评定内容在相应档次内独立打分。                                                                满分</w:t>
      </w:r>
      <w:r w:rsidR="00D40D36" w:rsidRPr="00B05BF3">
        <w:rPr>
          <w:rFonts w:hAnsi="宋体" w:hint="eastAsia"/>
          <w:color w:val="000000" w:themeColor="text1"/>
        </w:rPr>
        <w:t>3</w:t>
      </w:r>
      <w:r w:rsidRPr="00B05BF3">
        <w:rPr>
          <w:rFonts w:hAnsi="宋体" w:hint="eastAsia"/>
          <w:color w:val="000000" w:themeColor="text1"/>
        </w:rPr>
        <w:t>0分</w:t>
      </w:r>
    </w:p>
    <w:p w:rsidR="00B76638" w:rsidRPr="00B05BF3" w:rsidRDefault="0080037F">
      <w:pPr>
        <w:pStyle w:val="a5"/>
        <w:spacing w:line="360" w:lineRule="exact"/>
        <w:ind w:firstLineChars="200" w:firstLine="400"/>
        <w:jc w:val="left"/>
        <w:rPr>
          <w:rFonts w:hAnsi="宋体"/>
          <w:color w:val="000000" w:themeColor="text1"/>
        </w:rPr>
      </w:pPr>
      <w:r w:rsidRPr="00B05BF3">
        <w:rPr>
          <w:rFonts w:hAnsi="宋体" w:hint="eastAsia"/>
          <w:color w:val="000000" w:themeColor="text1"/>
        </w:rPr>
        <w:t>一档档次：0～10分，提供了售后服务方案，综合评定方案一般；</w:t>
      </w:r>
    </w:p>
    <w:p w:rsidR="00B76638" w:rsidRPr="00B05BF3" w:rsidRDefault="0080037F">
      <w:pPr>
        <w:pStyle w:val="a5"/>
        <w:spacing w:line="360" w:lineRule="exact"/>
        <w:ind w:firstLineChars="200" w:firstLine="400"/>
        <w:jc w:val="left"/>
        <w:rPr>
          <w:rFonts w:hAnsi="宋体"/>
          <w:color w:val="000000" w:themeColor="text1"/>
        </w:rPr>
      </w:pPr>
      <w:r w:rsidRPr="00B05BF3">
        <w:rPr>
          <w:rFonts w:hAnsi="宋体" w:hint="eastAsia"/>
          <w:color w:val="000000" w:themeColor="text1"/>
        </w:rPr>
        <w:t>二档档次：</w:t>
      </w:r>
      <w:r w:rsidR="008B5DE9" w:rsidRPr="00B05BF3">
        <w:rPr>
          <w:rFonts w:hAnsi="宋体" w:hint="eastAsia"/>
          <w:color w:val="000000" w:themeColor="text1"/>
        </w:rPr>
        <w:t>10</w:t>
      </w:r>
      <w:r w:rsidRPr="00B05BF3">
        <w:rPr>
          <w:rFonts w:hAnsi="宋体" w:hint="eastAsia"/>
          <w:color w:val="000000" w:themeColor="text1"/>
        </w:rPr>
        <w:t>.1～</w:t>
      </w:r>
      <w:r w:rsidR="008B5DE9" w:rsidRPr="00B05BF3">
        <w:rPr>
          <w:rFonts w:hAnsi="宋体" w:hint="eastAsia"/>
          <w:color w:val="000000" w:themeColor="text1"/>
        </w:rPr>
        <w:t>20</w:t>
      </w:r>
      <w:r w:rsidRPr="00B05BF3">
        <w:rPr>
          <w:rFonts w:hAnsi="宋体" w:hint="eastAsia"/>
          <w:color w:val="000000" w:themeColor="text1"/>
        </w:rPr>
        <w:t>分，提供了售后服务方案，且供应商有现场维修和调试视频监控设备等部件能力(需提供协议、发票和维修调试的现场图作为证明材料），具备现有监控系统维护经验，综合评定方案良好；</w:t>
      </w:r>
    </w:p>
    <w:p w:rsidR="00B76638" w:rsidRPr="00B05BF3" w:rsidRDefault="0080037F">
      <w:pPr>
        <w:pStyle w:val="a5"/>
        <w:spacing w:line="360" w:lineRule="exact"/>
        <w:ind w:firstLineChars="200" w:firstLine="400"/>
        <w:jc w:val="left"/>
        <w:rPr>
          <w:rFonts w:hAnsi="宋体"/>
          <w:color w:val="000000" w:themeColor="text1"/>
        </w:rPr>
      </w:pPr>
      <w:r w:rsidRPr="00B05BF3">
        <w:rPr>
          <w:rFonts w:hAnsi="宋体" w:hint="eastAsia"/>
          <w:color w:val="000000" w:themeColor="text1"/>
        </w:rPr>
        <w:t>三档档次：</w:t>
      </w:r>
      <w:r w:rsidR="008B5DE9" w:rsidRPr="00B05BF3">
        <w:rPr>
          <w:rFonts w:hAnsi="宋体" w:hint="eastAsia"/>
          <w:color w:val="000000" w:themeColor="text1"/>
        </w:rPr>
        <w:t>20</w:t>
      </w:r>
      <w:r w:rsidRPr="00B05BF3">
        <w:rPr>
          <w:rFonts w:hAnsi="宋体" w:hint="eastAsia"/>
          <w:color w:val="000000" w:themeColor="text1"/>
        </w:rPr>
        <w:t>.1～30分，提供了售后服务方案，且供应商有现场维修和调试视频监控设备等部件能力(需提供协议、发票和维修调试的现场图作为证明材料），具备现有监控系统维护经验，具备监控二星级服务商级别及以上（监控一星</w:t>
      </w:r>
      <w:r w:rsidRPr="00B05BF3">
        <w:rPr>
          <w:rFonts w:hAnsi="宋体" w:hint="eastAsia"/>
          <w:color w:val="000000" w:themeColor="text1"/>
        </w:rPr>
        <w:lastRenderedPageBreak/>
        <w:t>级服务商为最低，监控二星级服务商为中间，监控三星级服务商为最高级别，需提供材料为证）且通过了原厂授权的授权函文件（需提供材料证明），综合评定方案良好</w:t>
      </w:r>
      <w:r w:rsidR="00EA190B" w:rsidRPr="00B05BF3">
        <w:rPr>
          <w:rFonts w:hAnsi="宋体" w:hint="eastAsia"/>
          <w:color w:val="000000" w:themeColor="text1"/>
        </w:rPr>
        <w:t>。</w:t>
      </w:r>
    </w:p>
    <w:p w:rsidR="00B76638" w:rsidRPr="00B05BF3" w:rsidRDefault="00B76638">
      <w:pPr>
        <w:pStyle w:val="a5"/>
        <w:tabs>
          <w:tab w:val="left" w:leader="middleDot" w:pos="8820"/>
        </w:tabs>
        <w:spacing w:line="360" w:lineRule="exact"/>
        <w:ind w:firstLineChars="200" w:firstLine="400"/>
        <w:jc w:val="left"/>
        <w:rPr>
          <w:color w:val="000000" w:themeColor="text1"/>
        </w:rPr>
      </w:pPr>
    </w:p>
    <w:p w:rsidR="00B76638" w:rsidRPr="00B05BF3" w:rsidRDefault="0080037F">
      <w:pPr>
        <w:pStyle w:val="a5"/>
        <w:tabs>
          <w:tab w:val="left" w:pos="8820"/>
        </w:tabs>
        <w:spacing w:line="360" w:lineRule="exact"/>
        <w:ind w:firstLineChars="200" w:firstLine="402"/>
        <w:jc w:val="left"/>
        <w:outlineLvl w:val="0"/>
        <w:rPr>
          <w:b/>
          <w:color w:val="000000" w:themeColor="text1"/>
        </w:rPr>
      </w:pPr>
      <w:r w:rsidRPr="00B05BF3">
        <w:rPr>
          <w:rFonts w:hint="eastAsia"/>
          <w:b/>
          <w:color w:val="000000" w:themeColor="text1"/>
        </w:rPr>
        <w:t>4.企业技术能力及业绩分</w:t>
      </w:r>
      <w:r w:rsidRPr="00B05BF3">
        <w:rPr>
          <w:b/>
          <w:color w:val="000000" w:themeColor="text1"/>
        </w:rPr>
        <w:t>………………………………………………………………………………………………………</w:t>
      </w:r>
      <w:r w:rsidRPr="00B05BF3">
        <w:rPr>
          <w:rFonts w:hint="eastAsia"/>
          <w:b/>
          <w:color w:val="000000" w:themeColor="text1"/>
        </w:rPr>
        <w:t>10分</w:t>
      </w:r>
    </w:p>
    <w:p w:rsidR="00B76638" w:rsidRPr="00B05BF3" w:rsidRDefault="0080037F">
      <w:pPr>
        <w:pStyle w:val="a5"/>
        <w:spacing w:line="360" w:lineRule="exact"/>
        <w:ind w:firstLineChars="200" w:firstLine="400"/>
        <w:jc w:val="left"/>
        <w:outlineLvl w:val="0"/>
        <w:rPr>
          <w:rFonts w:hAnsi="宋体"/>
          <w:color w:val="000000" w:themeColor="text1"/>
          <w:lang w:val="en-GB"/>
        </w:rPr>
      </w:pPr>
      <w:r w:rsidRPr="00B05BF3">
        <w:rPr>
          <w:rFonts w:hAnsi="宋体" w:hint="eastAsia"/>
          <w:color w:val="000000" w:themeColor="text1"/>
          <w:lang w:val="en-GB"/>
        </w:rPr>
        <w:t>（1）供应商</w:t>
      </w:r>
      <w:r w:rsidRPr="00B05BF3">
        <w:rPr>
          <w:rFonts w:hAnsi="宋体"/>
          <w:color w:val="000000" w:themeColor="text1"/>
        </w:rPr>
        <w:t>在本地有</w:t>
      </w:r>
      <w:r w:rsidRPr="00B05BF3">
        <w:rPr>
          <w:rFonts w:hAnsi="宋体" w:hint="eastAsia"/>
          <w:bCs/>
          <w:color w:val="000000" w:themeColor="text1"/>
        </w:rPr>
        <w:t>备品备件库用做设备维修保养的固定仓库</w:t>
      </w:r>
      <w:r w:rsidRPr="00B05BF3">
        <w:rPr>
          <w:rFonts w:hAnsi="宋体"/>
          <w:color w:val="000000" w:themeColor="text1"/>
        </w:rPr>
        <w:t>，</w:t>
      </w:r>
      <w:r w:rsidR="00D17EA6">
        <w:rPr>
          <w:rFonts w:hAnsi="宋体"/>
          <w:color w:val="000000" w:themeColor="text1"/>
        </w:rPr>
        <w:t>面积</w:t>
      </w:r>
      <w:r w:rsidR="00D17EA6">
        <w:rPr>
          <w:rFonts w:hAnsi="宋体" w:hint="eastAsia"/>
          <w:color w:val="000000" w:themeColor="text1"/>
        </w:rPr>
        <w:t>至少60平米。</w:t>
      </w:r>
      <w:r w:rsidRPr="00B05BF3">
        <w:rPr>
          <w:rFonts w:hAnsi="宋体" w:hint="eastAsia"/>
          <w:color w:val="000000" w:themeColor="text1"/>
          <w:lang w:val="en-GB"/>
        </w:rPr>
        <w:t>得</w:t>
      </w:r>
      <w:r w:rsidRPr="00B05BF3">
        <w:rPr>
          <w:rFonts w:hAnsi="宋体"/>
          <w:color w:val="000000" w:themeColor="text1"/>
        </w:rPr>
        <w:t>3</w:t>
      </w:r>
      <w:r w:rsidRPr="00B05BF3">
        <w:rPr>
          <w:rFonts w:hAnsi="宋体" w:hint="eastAsia"/>
          <w:color w:val="000000" w:themeColor="text1"/>
          <w:lang w:val="en-GB"/>
        </w:rPr>
        <w:t>分</w:t>
      </w:r>
      <w:r w:rsidR="00EA190B" w:rsidRPr="00B05BF3">
        <w:rPr>
          <w:rFonts w:hAnsi="宋体" w:hint="eastAsia"/>
          <w:color w:val="000000" w:themeColor="text1"/>
          <w:lang w:val="en-GB"/>
        </w:rPr>
        <w:t>；</w:t>
      </w:r>
      <w:r w:rsidRPr="00B05BF3">
        <w:rPr>
          <w:rFonts w:hAnsi="宋体" w:hint="eastAsia"/>
          <w:color w:val="000000" w:themeColor="text1"/>
          <w:lang w:val="en-GB"/>
        </w:rPr>
        <w:t>（响应文件中须提供</w:t>
      </w:r>
      <w:r w:rsidRPr="00B05BF3">
        <w:rPr>
          <w:rFonts w:hAnsi="宋体"/>
          <w:color w:val="000000" w:themeColor="text1"/>
        </w:rPr>
        <w:t>基地现场图片及</w:t>
      </w:r>
      <w:r w:rsidRPr="00B05BF3">
        <w:rPr>
          <w:rFonts w:hAnsi="宋体" w:hint="eastAsia"/>
          <w:color w:val="000000" w:themeColor="text1"/>
          <w:lang w:val="en-GB"/>
        </w:rPr>
        <w:t>相关证明材料并加盖供应商单位公章）</w:t>
      </w:r>
    </w:p>
    <w:p w:rsidR="00B76638" w:rsidRPr="00B05BF3" w:rsidRDefault="0080037F">
      <w:pPr>
        <w:pStyle w:val="a5"/>
        <w:spacing w:line="360" w:lineRule="exact"/>
        <w:ind w:firstLineChars="200" w:firstLine="400"/>
        <w:jc w:val="left"/>
        <w:outlineLvl w:val="0"/>
        <w:rPr>
          <w:rFonts w:hAnsi="宋体"/>
          <w:color w:val="000000" w:themeColor="text1"/>
          <w:lang w:val="en-GB"/>
        </w:rPr>
      </w:pPr>
      <w:r w:rsidRPr="00B05BF3">
        <w:rPr>
          <w:rFonts w:hAnsi="宋体" w:hint="eastAsia"/>
          <w:color w:val="000000" w:themeColor="text1"/>
          <w:lang w:val="en-GB"/>
        </w:rPr>
        <w:t>（2）供应商自201</w:t>
      </w:r>
      <w:r w:rsidR="00194C9F" w:rsidRPr="00B05BF3">
        <w:rPr>
          <w:rFonts w:hAnsi="宋体" w:hint="eastAsia"/>
          <w:color w:val="000000" w:themeColor="text1"/>
          <w:lang w:val="en-GB"/>
        </w:rPr>
        <w:t>8</w:t>
      </w:r>
      <w:r w:rsidRPr="00B05BF3">
        <w:rPr>
          <w:rFonts w:hAnsi="宋体" w:hint="eastAsia"/>
          <w:color w:val="000000" w:themeColor="text1"/>
          <w:lang w:val="en-GB"/>
        </w:rPr>
        <w:t>年月</w:t>
      </w:r>
      <w:r w:rsidR="00194C9F" w:rsidRPr="00B05BF3">
        <w:rPr>
          <w:rFonts w:hAnsi="宋体" w:hint="eastAsia"/>
          <w:color w:val="000000" w:themeColor="text1"/>
          <w:lang w:val="en-GB"/>
        </w:rPr>
        <w:t>6</w:t>
      </w:r>
      <w:r w:rsidRPr="00B05BF3">
        <w:rPr>
          <w:rFonts w:hAnsi="宋体" w:hint="eastAsia"/>
          <w:color w:val="000000" w:themeColor="text1"/>
          <w:lang w:val="en-GB"/>
        </w:rPr>
        <w:t>月1日以来有过类似项目业绩的（响应文件中提供合同或中标通知书复印件并加盖供应商单位公章的，合同金额不小于</w:t>
      </w:r>
      <w:r w:rsidRPr="00B05BF3">
        <w:rPr>
          <w:rFonts w:hAnsi="宋体" w:hint="eastAsia"/>
          <w:color w:val="000000" w:themeColor="text1"/>
        </w:rPr>
        <w:t>10万</w:t>
      </w:r>
      <w:r w:rsidRPr="00B05BF3">
        <w:rPr>
          <w:rFonts w:hAnsi="宋体" w:hint="eastAsia"/>
          <w:color w:val="000000" w:themeColor="text1"/>
          <w:lang w:val="en-GB"/>
        </w:rPr>
        <w:t>），每有1项得</w:t>
      </w:r>
      <w:r w:rsidRPr="00B05BF3">
        <w:rPr>
          <w:rFonts w:hAnsi="宋体"/>
          <w:color w:val="000000" w:themeColor="text1"/>
        </w:rPr>
        <w:t>1</w:t>
      </w:r>
      <w:r w:rsidRPr="00B05BF3">
        <w:rPr>
          <w:rFonts w:hAnsi="宋体" w:hint="eastAsia"/>
          <w:color w:val="000000" w:themeColor="text1"/>
          <w:lang w:val="en-GB"/>
        </w:rPr>
        <w:t>分，满分</w:t>
      </w:r>
      <w:r w:rsidRPr="00B05BF3">
        <w:rPr>
          <w:rFonts w:hAnsi="宋体"/>
          <w:color w:val="000000" w:themeColor="text1"/>
        </w:rPr>
        <w:t>3</w:t>
      </w:r>
      <w:r w:rsidRPr="00B05BF3">
        <w:rPr>
          <w:rFonts w:hAnsi="宋体" w:hint="eastAsia"/>
          <w:color w:val="000000" w:themeColor="text1"/>
          <w:lang w:val="en-GB"/>
        </w:rPr>
        <w:t>分</w:t>
      </w:r>
      <w:r w:rsidR="00EA190B" w:rsidRPr="00B05BF3">
        <w:rPr>
          <w:rFonts w:hAnsi="宋体" w:hint="eastAsia"/>
          <w:color w:val="000000" w:themeColor="text1"/>
          <w:lang w:val="en-GB"/>
        </w:rPr>
        <w:t>；</w:t>
      </w:r>
    </w:p>
    <w:p w:rsidR="00B76638" w:rsidRPr="00B05BF3" w:rsidRDefault="0080037F">
      <w:pPr>
        <w:pStyle w:val="a5"/>
        <w:spacing w:line="360" w:lineRule="exact"/>
        <w:ind w:firstLineChars="200" w:firstLine="400"/>
        <w:jc w:val="left"/>
        <w:outlineLvl w:val="0"/>
        <w:rPr>
          <w:rFonts w:hAnsi="宋体"/>
          <w:color w:val="000000" w:themeColor="text1"/>
          <w:lang w:val="en-GB"/>
        </w:rPr>
      </w:pPr>
      <w:r w:rsidRPr="00B05BF3">
        <w:rPr>
          <w:rFonts w:hAnsi="宋体" w:hint="eastAsia"/>
          <w:color w:val="000000" w:themeColor="text1"/>
          <w:lang w:val="en-GB"/>
        </w:rPr>
        <w:t>（3）供应商所在公司具备监控设备安装、拆卸必备使用的登高车</w:t>
      </w:r>
      <w:r w:rsidR="00D17EA6">
        <w:rPr>
          <w:rFonts w:hAnsi="宋体" w:hint="eastAsia"/>
          <w:color w:val="000000" w:themeColor="text1"/>
          <w:lang w:val="en-GB"/>
        </w:rPr>
        <w:t>至少一辆</w:t>
      </w:r>
      <w:r w:rsidRPr="00B05BF3">
        <w:rPr>
          <w:rFonts w:hAnsi="宋体" w:hint="eastAsia"/>
          <w:color w:val="000000" w:themeColor="text1"/>
          <w:lang w:val="en-GB"/>
        </w:rPr>
        <w:t>(需提供所在公司名下的登高车信息材料)，得4分</w:t>
      </w:r>
      <w:r w:rsidR="00EA190B" w:rsidRPr="00B05BF3">
        <w:rPr>
          <w:rFonts w:hAnsi="宋体" w:hint="eastAsia"/>
          <w:color w:val="000000" w:themeColor="text1"/>
          <w:lang w:val="en-GB"/>
        </w:rPr>
        <w:t>。</w:t>
      </w:r>
    </w:p>
    <w:p w:rsidR="00B76638" w:rsidRPr="00B05BF3" w:rsidRDefault="0080037F">
      <w:pPr>
        <w:pStyle w:val="a5"/>
        <w:spacing w:line="360" w:lineRule="exact"/>
        <w:ind w:firstLineChars="200" w:firstLine="402"/>
        <w:jc w:val="left"/>
        <w:rPr>
          <w:b/>
          <w:color w:val="000000" w:themeColor="text1"/>
          <w:w w:val="150"/>
        </w:rPr>
      </w:pPr>
      <w:r w:rsidRPr="00B05BF3">
        <w:rPr>
          <w:b/>
          <w:color w:val="000000" w:themeColor="text1"/>
        </w:rPr>
        <w:t>5</w:t>
      </w:r>
      <w:r w:rsidR="00181234" w:rsidRPr="00B05BF3">
        <w:rPr>
          <w:rFonts w:hint="eastAsia"/>
          <w:b/>
          <w:color w:val="000000" w:themeColor="text1"/>
        </w:rPr>
        <w:t>.总</w:t>
      </w:r>
      <w:r w:rsidRPr="00B05BF3">
        <w:rPr>
          <w:rFonts w:hint="eastAsia"/>
          <w:b/>
          <w:color w:val="000000" w:themeColor="text1"/>
        </w:rPr>
        <w:t>得分＝1+2+3+4</w:t>
      </w:r>
      <w:bookmarkStart w:id="0" w:name="_GoBack"/>
      <w:bookmarkEnd w:id="0"/>
    </w:p>
    <w:p w:rsidR="00B76638" w:rsidRPr="00B05BF3" w:rsidRDefault="00B76638">
      <w:pPr>
        <w:rPr>
          <w:color w:val="000000" w:themeColor="text1"/>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B76638">
      <w:pPr>
        <w:spacing w:line="500" w:lineRule="exact"/>
        <w:rPr>
          <w:rFonts w:ascii="仿宋" w:eastAsia="仿宋" w:hAnsi="仿宋" w:cs="宋体"/>
          <w:color w:val="000000" w:themeColor="text1"/>
          <w:kern w:val="0"/>
          <w:sz w:val="28"/>
          <w:szCs w:val="28"/>
        </w:rPr>
      </w:pPr>
    </w:p>
    <w:p w:rsidR="00B76638" w:rsidRPr="00B05BF3" w:rsidRDefault="0080037F">
      <w:pPr>
        <w:spacing w:line="500" w:lineRule="exact"/>
        <w:rPr>
          <w:rFonts w:ascii="仿宋" w:eastAsia="仿宋" w:hAnsi="仿宋"/>
          <w:color w:val="000000" w:themeColor="text1"/>
          <w:sz w:val="28"/>
          <w:szCs w:val="28"/>
        </w:rPr>
      </w:pPr>
      <w:r w:rsidRPr="00B05BF3">
        <w:rPr>
          <w:rFonts w:ascii="仿宋" w:eastAsia="仿宋" w:hAnsi="仿宋" w:cs="宋体" w:hint="eastAsia"/>
          <w:color w:val="000000" w:themeColor="text1"/>
          <w:kern w:val="0"/>
          <w:sz w:val="28"/>
          <w:szCs w:val="28"/>
        </w:rPr>
        <w:lastRenderedPageBreak/>
        <w:t>附件</w:t>
      </w:r>
      <w:r w:rsidR="002268C7" w:rsidRPr="00B05BF3">
        <w:rPr>
          <w:rFonts w:ascii="仿宋" w:eastAsia="仿宋" w:hAnsi="仿宋" w:cs="宋体" w:hint="eastAsia"/>
          <w:color w:val="000000" w:themeColor="text1"/>
          <w:kern w:val="0"/>
          <w:sz w:val="28"/>
          <w:szCs w:val="28"/>
        </w:rPr>
        <w:t>4</w:t>
      </w:r>
      <w:r w:rsidRPr="00B05BF3">
        <w:rPr>
          <w:rFonts w:ascii="仿宋" w:eastAsia="仿宋" w:hAnsi="仿宋" w:cs="宋体" w:hint="eastAsia"/>
          <w:color w:val="000000" w:themeColor="text1"/>
          <w:kern w:val="0"/>
          <w:sz w:val="28"/>
          <w:szCs w:val="28"/>
        </w:rPr>
        <w:t>：投标文件（格式）</w:t>
      </w:r>
    </w:p>
    <w:p w:rsidR="00B76638" w:rsidRPr="00B05BF3" w:rsidRDefault="00B76638">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76638" w:rsidRPr="00B05BF3" w:rsidRDefault="00B76638">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76638" w:rsidRPr="00B05BF3" w:rsidRDefault="00B76638">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76638" w:rsidRPr="00B05BF3" w:rsidRDefault="00B76638">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76638" w:rsidRPr="00B05BF3" w:rsidRDefault="00B76638">
      <w:pPr>
        <w:widowControl/>
        <w:adjustRightInd w:val="0"/>
        <w:snapToGrid w:val="0"/>
        <w:spacing w:line="500" w:lineRule="exact"/>
        <w:ind w:firstLineChars="200" w:firstLine="720"/>
        <w:jc w:val="center"/>
        <w:rPr>
          <w:rFonts w:ascii="仿宋" w:eastAsia="仿宋" w:hAnsi="仿宋"/>
          <w:color w:val="000000" w:themeColor="text1"/>
          <w:sz w:val="36"/>
          <w:szCs w:val="36"/>
        </w:rPr>
      </w:pPr>
    </w:p>
    <w:p w:rsidR="00B76638" w:rsidRPr="00B05BF3" w:rsidRDefault="0080037F">
      <w:pPr>
        <w:widowControl/>
        <w:adjustRightInd w:val="0"/>
        <w:snapToGrid w:val="0"/>
        <w:spacing w:line="440" w:lineRule="exact"/>
        <w:jc w:val="center"/>
        <w:rPr>
          <w:rFonts w:ascii="仿宋" w:eastAsia="仿宋" w:hAnsi="仿宋" w:cs="宋体"/>
          <w:b/>
          <w:color w:val="000000" w:themeColor="text1"/>
          <w:kern w:val="0"/>
          <w:sz w:val="44"/>
          <w:szCs w:val="44"/>
        </w:rPr>
      </w:pPr>
      <w:r w:rsidRPr="00B05BF3">
        <w:rPr>
          <w:rFonts w:ascii="仿宋" w:eastAsia="仿宋" w:hAnsi="仿宋" w:cs="宋体" w:hint="eastAsia"/>
          <w:b/>
          <w:color w:val="000000" w:themeColor="text1"/>
          <w:kern w:val="0"/>
          <w:sz w:val="44"/>
          <w:szCs w:val="44"/>
        </w:rPr>
        <w:t>广西建设职业技术学院</w:t>
      </w:r>
    </w:p>
    <w:p w:rsidR="00B76638" w:rsidRPr="00B05BF3" w:rsidRDefault="00DB76F2" w:rsidP="00DC0B05">
      <w:pPr>
        <w:spacing w:line="500" w:lineRule="exact"/>
        <w:jc w:val="center"/>
        <w:rPr>
          <w:rFonts w:ascii="仿宋" w:eastAsia="仿宋" w:hAnsi="仿宋"/>
          <w:color w:val="000000" w:themeColor="text1"/>
          <w:sz w:val="36"/>
          <w:szCs w:val="36"/>
        </w:rPr>
      </w:pPr>
      <w:r w:rsidRPr="00B05BF3">
        <w:rPr>
          <w:rFonts w:ascii="仿宋" w:eastAsia="仿宋" w:hAnsi="仿宋" w:cs="宋体" w:hint="eastAsia"/>
          <w:b/>
          <w:color w:val="000000" w:themeColor="text1"/>
          <w:kern w:val="0"/>
          <w:sz w:val="44"/>
          <w:szCs w:val="44"/>
        </w:rPr>
        <w:t>2021年</w:t>
      </w:r>
      <w:r w:rsidR="0080037F" w:rsidRPr="00B05BF3">
        <w:rPr>
          <w:rFonts w:ascii="仿宋" w:eastAsia="仿宋" w:hAnsi="仿宋" w:cs="宋体" w:hint="eastAsia"/>
          <w:b/>
          <w:color w:val="000000" w:themeColor="text1"/>
          <w:kern w:val="0"/>
          <w:sz w:val="44"/>
          <w:szCs w:val="44"/>
        </w:rPr>
        <w:t>视频监控系统核心设备维保项目</w:t>
      </w:r>
      <w:r w:rsidR="00C433B3" w:rsidRPr="00B05BF3">
        <w:rPr>
          <w:rFonts w:ascii="仿宋" w:eastAsia="仿宋" w:hAnsi="仿宋" w:cs="宋体" w:hint="eastAsia"/>
          <w:b/>
          <w:color w:val="000000" w:themeColor="text1"/>
          <w:kern w:val="0"/>
          <w:sz w:val="44"/>
          <w:szCs w:val="44"/>
        </w:rPr>
        <w:t>采购</w:t>
      </w:r>
    </w:p>
    <w:p w:rsidR="00B76638" w:rsidRPr="00B05BF3" w:rsidRDefault="00B76638">
      <w:pPr>
        <w:spacing w:line="500" w:lineRule="exact"/>
        <w:ind w:firstLineChars="300" w:firstLine="1080"/>
        <w:jc w:val="center"/>
        <w:rPr>
          <w:rFonts w:ascii="仿宋" w:eastAsia="仿宋" w:hAnsi="仿宋"/>
          <w:color w:val="000000" w:themeColor="text1"/>
          <w:sz w:val="36"/>
          <w:szCs w:val="36"/>
        </w:rPr>
      </w:pPr>
    </w:p>
    <w:p w:rsidR="00B76638" w:rsidRPr="00B05BF3" w:rsidRDefault="004300C1">
      <w:pPr>
        <w:spacing w:line="500" w:lineRule="exact"/>
        <w:jc w:val="center"/>
        <w:rPr>
          <w:rFonts w:ascii="仿宋" w:eastAsia="仿宋" w:hAnsi="仿宋"/>
          <w:b/>
          <w:color w:val="000000" w:themeColor="text1"/>
          <w:sz w:val="52"/>
          <w:szCs w:val="52"/>
        </w:rPr>
      </w:pPr>
      <w:r w:rsidRPr="00B05BF3">
        <w:rPr>
          <w:rFonts w:ascii="仿宋" w:eastAsia="仿宋" w:hAnsi="仿宋" w:hint="eastAsia"/>
          <w:b/>
          <w:color w:val="000000" w:themeColor="text1"/>
          <w:sz w:val="52"/>
          <w:szCs w:val="52"/>
        </w:rPr>
        <w:t>竞</w:t>
      </w:r>
      <w:r w:rsidR="0080037F" w:rsidRPr="00B05BF3">
        <w:rPr>
          <w:rFonts w:ascii="仿宋" w:eastAsia="仿宋" w:hAnsi="仿宋" w:hint="eastAsia"/>
          <w:b/>
          <w:color w:val="000000" w:themeColor="text1"/>
          <w:sz w:val="52"/>
          <w:szCs w:val="52"/>
        </w:rPr>
        <w:t>投文件</w:t>
      </w:r>
    </w:p>
    <w:p w:rsidR="00B76638" w:rsidRPr="00B05BF3" w:rsidRDefault="00B76638">
      <w:pPr>
        <w:spacing w:line="500" w:lineRule="exact"/>
        <w:jc w:val="center"/>
        <w:rPr>
          <w:rFonts w:ascii="仿宋" w:eastAsia="仿宋" w:hAnsi="仿宋"/>
          <w:color w:val="000000" w:themeColor="text1"/>
          <w:sz w:val="36"/>
          <w:szCs w:val="36"/>
        </w:rPr>
      </w:pPr>
    </w:p>
    <w:p w:rsidR="00B76638" w:rsidRPr="00B05BF3" w:rsidRDefault="00B76638">
      <w:pPr>
        <w:spacing w:line="500" w:lineRule="exact"/>
        <w:jc w:val="center"/>
        <w:rPr>
          <w:rFonts w:ascii="仿宋" w:eastAsia="仿宋" w:hAnsi="仿宋"/>
          <w:color w:val="000000" w:themeColor="text1"/>
          <w:sz w:val="36"/>
          <w:szCs w:val="36"/>
        </w:rPr>
      </w:pPr>
    </w:p>
    <w:p w:rsidR="00B76638" w:rsidRPr="00B05BF3" w:rsidRDefault="00B76638">
      <w:pPr>
        <w:spacing w:line="500" w:lineRule="exact"/>
        <w:jc w:val="center"/>
        <w:rPr>
          <w:rFonts w:ascii="仿宋" w:eastAsia="仿宋" w:hAnsi="仿宋"/>
          <w:color w:val="000000" w:themeColor="text1"/>
          <w:sz w:val="36"/>
          <w:szCs w:val="36"/>
        </w:rPr>
      </w:pPr>
    </w:p>
    <w:p w:rsidR="00B76638" w:rsidRPr="00B05BF3" w:rsidRDefault="00B76638">
      <w:pPr>
        <w:spacing w:line="500" w:lineRule="exact"/>
        <w:jc w:val="center"/>
        <w:rPr>
          <w:rFonts w:ascii="仿宋" w:eastAsia="仿宋" w:hAnsi="仿宋"/>
          <w:color w:val="000000" w:themeColor="text1"/>
          <w:sz w:val="36"/>
          <w:szCs w:val="36"/>
        </w:rPr>
      </w:pPr>
    </w:p>
    <w:p w:rsidR="00B76638" w:rsidRPr="00B05BF3" w:rsidRDefault="00B76638">
      <w:pPr>
        <w:spacing w:line="500" w:lineRule="exact"/>
        <w:jc w:val="center"/>
        <w:rPr>
          <w:rFonts w:ascii="仿宋" w:eastAsia="仿宋" w:hAnsi="仿宋"/>
          <w:color w:val="000000" w:themeColor="text1"/>
          <w:sz w:val="36"/>
          <w:szCs w:val="36"/>
        </w:rPr>
      </w:pPr>
    </w:p>
    <w:p w:rsidR="00B76638" w:rsidRPr="00B05BF3" w:rsidRDefault="00B76638">
      <w:pPr>
        <w:spacing w:line="500" w:lineRule="exact"/>
        <w:jc w:val="center"/>
        <w:rPr>
          <w:rFonts w:ascii="仿宋" w:eastAsia="仿宋" w:hAnsi="仿宋"/>
          <w:color w:val="000000" w:themeColor="text1"/>
          <w:sz w:val="36"/>
          <w:szCs w:val="36"/>
        </w:rPr>
      </w:pPr>
    </w:p>
    <w:p w:rsidR="00B76638" w:rsidRPr="00B05BF3" w:rsidRDefault="0080037F">
      <w:pPr>
        <w:spacing w:line="500" w:lineRule="exact"/>
        <w:jc w:val="center"/>
        <w:rPr>
          <w:rFonts w:ascii="仿宋" w:eastAsia="仿宋" w:hAnsi="仿宋"/>
          <w:color w:val="000000" w:themeColor="text1"/>
          <w:sz w:val="36"/>
          <w:szCs w:val="36"/>
        </w:rPr>
      </w:pPr>
      <w:r w:rsidRPr="00B05BF3">
        <w:rPr>
          <w:rFonts w:ascii="仿宋" w:eastAsia="仿宋" w:hAnsi="仿宋" w:hint="eastAsia"/>
          <w:color w:val="000000" w:themeColor="text1"/>
          <w:sz w:val="36"/>
          <w:szCs w:val="36"/>
        </w:rPr>
        <w:t>投标人：                    （公章）</w:t>
      </w:r>
    </w:p>
    <w:p w:rsidR="00B76638" w:rsidRPr="00B05BF3" w:rsidRDefault="00B76638">
      <w:pPr>
        <w:spacing w:line="500" w:lineRule="exact"/>
        <w:jc w:val="center"/>
        <w:rPr>
          <w:rFonts w:ascii="仿宋" w:eastAsia="仿宋" w:hAnsi="仿宋"/>
          <w:color w:val="000000" w:themeColor="text1"/>
          <w:sz w:val="36"/>
          <w:szCs w:val="36"/>
        </w:rPr>
      </w:pPr>
    </w:p>
    <w:p w:rsidR="00B76638" w:rsidRPr="00B05BF3" w:rsidRDefault="0080037F">
      <w:pPr>
        <w:spacing w:line="500" w:lineRule="exact"/>
        <w:jc w:val="center"/>
        <w:rPr>
          <w:rFonts w:ascii="仿宋" w:eastAsia="仿宋" w:hAnsi="仿宋"/>
          <w:color w:val="000000" w:themeColor="text1"/>
          <w:sz w:val="36"/>
          <w:szCs w:val="36"/>
        </w:rPr>
      </w:pPr>
      <w:r w:rsidRPr="00B05BF3">
        <w:rPr>
          <w:rFonts w:ascii="仿宋" w:eastAsia="仿宋" w:hAnsi="仿宋" w:hint="eastAsia"/>
          <w:color w:val="000000" w:themeColor="text1"/>
          <w:sz w:val="36"/>
          <w:szCs w:val="36"/>
        </w:rPr>
        <w:t>法定代表人或其授权代表：    （签名）</w:t>
      </w:r>
    </w:p>
    <w:p w:rsidR="00B76638" w:rsidRPr="00B05BF3" w:rsidRDefault="00B76638">
      <w:pPr>
        <w:spacing w:line="500" w:lineRule="exact"/>
        <w:ind w:firstLineChars="150" w:firstLine="540"/>
        <w:jc w:val="center"/>
        <w:rPr>
          <w:rFonts w:ascii="仿宋" w:eastAsia="仿宋" w:hAnsi="仿宋"/>
          <w:color w:val="000000" w:themeColor="text1"/>
          <w:sz w:val="36"/>
          <w:szCs w:val="36"/>
        </w:rPr>
      </w:pPr>
    </w:p>
    <w:p w:rsidR="00B76638" w:rsidRPr="00B05BF3" w:rsidRDefault="00B76638">
      <w:pPr>
        <w:spacing w:line="500" w:lineRule="exact"/>
        <w:ind w:firstLineChars="150" w:firstLine="540"/>
        <w:jc w:val="center"/>
        <w:rPr>
          <w:rFonts w:ascii="仿宋" w:eastAsia="仿宋" w:hAnsi="仿宋"/>
          <w:color w:val="000000" w:themeColor="text1"/>
          <w:sz w:val="36"/>
          <w:szCs w:val="36"/>
        </w:rPr>
      </w:pPr>
    </w:p>
    <w:p w:rsidR="00B76638" w:rsidRPr="00B05BF3" w:rsidRDefault="0080037F">
      <w:pPr>
        <w:spacing w:line="500" w:lineRule="exact"/>
        <w:ind w:firstLineChars="650" w:firstLine="2340"/>
        <w:jc w:val="center"/>
        <w:rPr>
          <w:rFonts w:ascii="仿宋" w:eastAsia="仿宋" w:hAnsi="仿宋"/>
          <w:color w:val="000000" w:themeColor="text1"/>
          <w:sz w:val="36"/>
          <w:szCs w:val="36"/>
        </w:rPr>
      </w:pPr>
      <w:r w:rsidRPr="00B05BF3">
        <w:rPr>
          <w:rFonts w:ascii="仿宋" w:eastAsia="仿宋" w:hAnsi="仿宋" w:hint="eastAsia"/>
          <w:color w:val="000000" w:themeColor="text1"/>
          <w:sz w:val="36"/>
          <w:szCs w:val="36"/>
        </w:rPr>
        <w:t>二〇二一年   月   日</w:t>
      </w:r>
    </w:p>
    <w:p w:rsidR="00B76638" w:rsidRPr="00B05BF3" w:rsidRDefault="00B76638">
      <w:pPr>
        <w:spacing w:line="500" w:lineRule="exact"/>
        <w:ind w:firstLineChars="650" w:firstLine="1560"/>
        <w:rPr>
          <w:rFonts w:ascii="仿宋" w:eastAsia="仿宋" w:hAnsi="仿宋"/>
          <w:color w:val="000000" w:themeColor="text1"/>
          <w:sz w:val="24"/>
        </w:rPr>
      </w:pPr>
    </w:p>
    <w:p w:rsidR="00B76638" w:rsidRPr="00B05BF3" w:rsidRDefault="00B76638">
      <w:pPr>
        <w:spacing w:line="500" w:lineRule="exact"/>
        <w:ind w:firstLineChars="650" w:firstLine="1560"/>
        <w:rPr>
          <w:rFonts w:ascii="仿宋" w:eastAsia="仿宋" w:hAnsi="仿宋"/>
          <w:color w:val="000000" w:themeColor="text1"/>
          <w:sz w:val="24"/>
        </w:rPr>
      </w:pPr>
    </w:p>
    <w:p w:rsidR="00B76638" w:rsidRPr="00B05BF3" w:rsidRDefault="00B76638">
      <w:pPr>
        <w:spacing w:line="500" w:lineRule="exact"/>
        <w:ind w:firstLineChars="650" w:firstLine="1560"/>
        <w:rPr>
          <w:rFonts w:ascii="仿宋" w:eastAsia="仿宋" w:hAnsi="仿宋"/>
          <w:color w:val="000000" w:themeColor="text1"/>
          <w:sz w:val="24"/>
        </w:rPr>
      </w:pPr>
    </w:p>
    <w:p w:rsidR="00B76638" w:rsidRPr="00B05BF3" w:rsidRDefault="00B76638">
      <w:pPr>
        <w:spacing w:line="500" w:lineRule="exact"/>
        <w:rPr>
          <w:rFonts w:ascii="仿宋" w:eastAsia="仿宋" w:hAnsi="仿宋"/>
          <w:color w:val="000000" w:themeColor="text1"/>
          <w:sz w:val="24"/>
        </w:rPr>
      </w:pPr>
    </w:p>
    <w:p w:rsidR="00B76638" w:rsidRPr="00B05BF3" w:rsidRDefault="00B76638">
      <w:pPr>
        <w:spacing w:line="500" w:lineRule="exact"/>
        <w:jc w:val="center"/>
        <w:rPr>
          <w:rFonts w:ascii="仿宋" w:eastAsia="仿宋" w:hAnsi="仿宋"/>
          <w:b/>
          <w:color w:val="000000" w:themeColor="text1"/>
          <w:sz w:val="44"/>
          <w:szCs w:val="44"/>
        </w:rPr>
      </w:pPr>
    </w:p>
    <w:p w:rsidR="00B76638" w:rsidRPr="00B05BF3" w:rsidRDefault="00B76638">
      <w:pPr>
        <w:spacing w:line="500" w:lineRule="exact"/>
        <w:jc w:val="center"/>
        <w:rPr>
          <w:rFonts w:ascii="仿宋" w:eastAsia="仿宋" w:hAnsi="仿宋"/>
          <w:b/>
          <w:color w:val="000000" w:themeColor="text1"/>
          <w:sz w:val="44"/>
          <w:szCs w:val="44"/>
        </w:rPr>
      </w:pPr>
    </w:p>
    <w:p w:rsidR="006272ED" w:rsidRPr="00B05BF3" w:rsidRDefault="006272ED">
      <w:pPr>
        <w:spacing w:line="500" w:lineRule="exact"/>
        <w:jc w:val="center"/>
        <w:rPr>
          <w:rFonts w:ascii="仿宋" w:eastAsia="仿宋" w:hAnsi="仿宋"/>
          <w:b/>
          <w:color w:val="000000" w:themeColor="text1"/>
          <w:sz w:val="44"/>
          <w:szCs w:val="44"/>
        </w:rPr>
      </w:pPr>
    </w:p>
    <w:p w:rsidR="00B76638" w:rsidRPr="00B05BF3" w:rsidRDefault="0080037F">
      <w:pPr>
        <w:spacing w:line="500" w:lineRule="exact"/>
        <w:jc w:val="center"/>
        <w:rPr>
          <w:rFonts w:ascii="仿宋" w:eastAsia="仿宋" w:hAnsi="仿宋"/>
          <w:b/>
          <w:color w:val="000000" w:themeColor="text1"/>
          <w:sz w:val="44"/>
          <w:szCs w:val="44"/>
        </w:rPr>
      </w:pPr>
      <w:r w:rsidRPr="00B05BF3">
        <w:rPr>
          <w:rFonts w:ascii="仿宋" w:eastAsia="仿宋" w:hAnsi="仿宋" w:hint="eastAsia"/>
          <w:b/>
          <w:color w:val="000000" w:themeColor="text1"/>
          <w:sz w:val="44"/>
          <w:szCs w:val="44"/>
        </w:rPr>
        <w:lastRenderedPageBreak/>
        <w:t>目  录</w:t>
      </w:r>
    </w:p>
    <w:p w:rsidR="00B76638" w:rsidRPr="00B05BF3" w:rsidRDefault="00B76638">
      <w:pPr>
        <w:spacing w:line="500" w:lineRule="exact"/>
        <w:jc w:val="center"/>
        <w:rPr>
          <w:rFonts w:ascii="仿宋" w:eastAsia="仿宋" w:hAnsi="仿宋"/>
          <w:b/>
          <w:color w:val="000000" w:themeColor="text1"/>
          <w:sz w:val="44"/>
          <w:szCs w:val="44"/>
        </w:rPr>
      </w:pP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4.1 竞投函</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4.2.1法定代表人证明书</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4.2.2法定代表人授权委托书（如有委托时）</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4.3 竞投报价函</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4.4技术规格响应、偏离情况说明表及商务响应表</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4.5 企业资质材料复印件一套（营业执照、社保证明、业绩（协议或合同）等）</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4.6 工作方案</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4.7 质量承诺函</w:t>
      </w:r>
    </w:p>
    <w:p w:rsidR="00B42D6F" w:rsidRPr="00B05BF3" w:rsidRDefault="00B42D6F" w:rsidP="00B42D6F">
      <w:pPr>
        <w:spacing w:line="500" w:lineRule="exact"/>
        <w:ind w:firstLineChars="253" w:firstLine="708"/>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4.8 服务承诺函</w:t>
      </w:r>
    </w:p>
    <w:p w:rsidR="00B76638" w:rsidRPr="00B05BF3" w:rsidRDefault="00B76638">
      <w:pPr>
        <w:spacing w:line="500" w:lineRule="exact"/>
        <w:ind w:firstLineChars="253" w:firstLine="708"/>
        <w:rPr>
          <w:rFonts w:ascii="仿宋" w:eastAsia="仿宋" w:hAnsi="仿宋"/>
          <w:color w:val="000000" w:themeColor="text1"/>
          <w:sz w:val="28"/>
          <w:szCs w:val="28"/>
        </w:rPr>
      </w:pPr>
    </w:p>
    <w:p w:rsidR="00B76638" w:rsidRPr="00B05BF3" w:rsidRDefault="00B76638">
      <w:pPr>
        <w:spacing w:line="500" w:lineRule="exact"/>
        <w:rPr>
          <w:rFonts w:ascii="仿宋" w:eastAsia="仿宋" w:hAnsi="仿宋"/>
          <w:color w:val="000000" w:themeColor="text1"/>
          <w:sz w:val="24"/>
        </w:rPr>
      </w:pPr>
    </w:p>
    <w:p w:rsidR="00B76638" w:rsidRPr="00B05BF3" w:rsidRDefault="00B76638">
      <w:pPr>
        <w:spacing w:line="500" w:lineRule="exact"/>
        <w:rPr>
          <w:rFonts w:ascii="仿宋" w:eastAsia="仿宋" w:hAnsi="仿宋"/>
          <w:color w:val="000000" w:themeColor="text1"/>
          <w:sz w:val="24"/>
        </w:rPr>
      </w:pPr>
    </w:p>
    <w:p w:rsidR="00B76638" w:rsidRPr="00B05BF3" w:rsidRDefault="00B76638">
      <w:pPr>
        <w:spacing w:line="500" w:lineRule="exact"/>
        <w:rPr>
          <w:rFonts w:ascii="仿宋" w:eastAsia="仿宋" w:hAnsi="仿宋"/>
          <w:color w:val="000000" w:themeColor="text1"/>
          <w:sz w:val="24"/>
        </w:rPr>
      </w:pPr>
    </w:p>
    <w:p w:rsidR="00B76638" w:rsidRPr="00B05BF3" w:rsidRDefault="00B76638">
      <w:pPr>
        <w:spacing w:line="500" w:lineRule="exact"/>
        <w:rPr>
          <w:rFonts w:ascii="仿宋" w:eastAsia="仿宋" w:hAnsi="仿宋"/>
          <w:color w:val="000000" w:themeColor="text1"/>
          <w:sz w:val="24"/>
        </w:rPr>
        <w:sectPr w:rsidR="00B76638" w:rsidRPr="00B05BF3">
          <w:pgSz w:w="11906" w:h="16838"/>
          <w:pgMar w:top="993" w:right="794" w:bottom="1191" w:left="794" w:header="851" w:footer="992" w:gutter="0"/>
          <w:cols w:space="720"/>
          <w:docGrid w:type="lines" w:linePitch="312"/>
        </w:sectPr>
      </w:pPr>
    </w:p>
    <w:p w:rsidR="00BB0261" w:rsidRPr="00B05BF3" w:rsidRDefault="00BB0261" w:rsidP="00BB0261">
      <w:pPr>
        <w:spacing w:line="500" w:lineRule="exact"/>
        <w:rPr>
          <w:rFonts w:ascii="仿宋" w:eastAsia="仿宋" w:hAnsi="仿宋"/>
          <w:b/>
          <w:color w:val="000000" w:themeColor="text1"/>
          <w:sz w:val="24"/>
        </w:rPr>
      </w:pPr>
      <w:r w:rsidRPr="00B05BF3">
        <w:rPr>
          <w:rFonts w:ascii="仿宋" w:eastAsia="仿宋" w:hAnsi="仿宋" w:hint="eastAsia"/>
          <w:b/>
          <w:color w:val="000000" w:themeColor="text1"/>
          <w:sz w:val="24"/>
        </w:rPr>
        <w:lastRenderedPageBreak/>
        <w:t xml:space="preserve">4.1竞投函 </w:t>
      </w:r>
    </w:p>
    <w:p w:rsidR="00BB0261" w:rsidRPr="00B05BF3" w:rsidRDefault="00BB0261" w:rsidP="00BB0261">
      <w:pPr>
        <w:spacing w:line="460" w:lineRule="exact"/>
        <w:jc w:val="center"/>
        <w:rPr>
          <w:rFonts w:ascii="仿宋" w:eastAsia="仿宋" w:hAnsi="仿宋"/>
          <w:b/>
          <w:color w:val="000000" w:themeColor="text1"/>
          <w:sz w:val="32"/>
          <w:szCs w:val="32"/>
        </w:rPr>
      </w:pPr>
      <w:r w:rsidRPr="00B05BF3">
        <w:rPr>
          <w:rFonts w:ascii="仿宋" w:eastAsia="仿宋" w:hAnsi="仿宋" w:hint="eastAsia"/>
          <w:b/>
          <w:color w:val="000000" w:themeColor="text1"/>
          <w:sz w:val="32"/>
          <w:szCs w:val="32"/>
        </w:rPr>
        <w:t>竞 投 函</w:t>
      </w:r>
    </w:p>
    <w:p w:rsidR="00BB0261" w:rsidRPr="00B05BF3" w:rsidRDefault="00BB0261" w:rsidP="00BB0261">
      <w:pPr>
        <w:spacing w:line="440" w:lineRule="exact"/>
        <w:rPr>
          <w:rFonts w:ascii="仿宋" w:eastAsia="仿宋" w:hAnsi="仿宋"/>
          <w:color w:val="000000" w:themeColor="text1"/>
          <w:sz w:val="24"/>
        </w:rPr>
      </w:pPr>
    </w:p>
    <w:p w:rsidR="00BB0261" w:rsidRPr="00B05BF3" w:rsidRDefault="00BB0261" w:rsidP="00BB0261">
      <w:pPr>
        <w:spacing w:line="440" w:lineRule="exact"/>
        <w:rPr>
          <w:rFonts w:ascii="仿宋" w:eastAsia="仿宋" w:hAnsi="仿宋"/>
          <w:color w:val="000000" w:themeColor="text1"/>
          <w:sz w:val="24"/>
        </w:rPr>
      </w:pPr>
      <w:r w:rsidRPr="00B05BF3">
        <w:rPr>
          <w:rFonts w:ascii="仿宋" w:eastAsia="仿宋" w:hAnsi="仿宋" w:hint="eastAsia"/>
          <w:color w:val="000000" w:themeColor="text1"/>
          <w:sz w:val="24"/>
          <w:u w:val="single"/>
        </w:rPr>
        <w:t>广西建设职业技术学院</w:t>
      </w:r>
      <w:r w:rsidRPr="00B05BF3">
        <w:rPr>
          <w:rFonts w:ascii="仿宋" w:eastAsia="仿宋" w:hAnsi="仿宋" w:hint="eastAsia"/>
          <w:color w:val="000000" w:themeColor="text1"/>
          <w:sz w:val="24"/>
        </w:rPr>
        <w:t>（采购单位名称）：</w:t>
      </w:r>
    </w:p>
    <w:p w:rsidR="00BB0261" w:rsidRPr="00B05BF3" w:rsidRDefault="00BB0261" w:rsidP="00BB0261">
      <w:pPr>
        <w:spacing w:line="440" w:lineRule="exact"/>
        <w:ind w:firstLineChars="200" w:firstLine="480"/>
        <w:rPr>
          <w:rFonts w:ascii="仿宋" w:eastAsia="仿宋" w:hAnsi="仿宋"/>
          <w:color w:val="000000" w:themeColor="text1"/>
          <w:sz w:val="24"/>
        </w:rPr>
      </w:pPr>
      <w:r w:rsidRPr="00B05BF3">
        <w:rPr>
          <w:rFonts w:ascii="仿宋" w:eastAsia="仿宋" w:hAnsi="仿宋" w:hint="eastAsia"/>
          <w:color w:val="000000" w:themeColor="text1"/>
          <w:sz w:val="24"/>
        </w:rPr>
        <w:t xml:space="preserve">我方全面研究了 </w:t>
      </w:r>
      <w:r w:rsidRPr="00B05BF3">
        <w:rPr>
          <w:rFonts w:ascii="仿宋" w:eastAsia="仿宋" w:hAnsi="仿宋" w:hint="eastAsia"/>
          <w:color w:val="000000" w:themeColor="text1"/>
          <w:sz w:val="24"/>
          <w:u w:val="single"/>
        </w:rPr>
        <w:t>“                ”</w:t>
      </w:r>
      <w:r w:rsidRPr="00B05BF3">
        <w:rPr>
          <w:rFonts w:ascii="仿宋" w:eastAsia="仿宋" w:hAnsi="仿宋" w:hint="eastAsia"/>
          <w:color w:val="000000" w:themeColor="text1"/>
          <w:sz w:val="24"/>
        </w:rPr>
        <w:t>项目采购文件，决定参加贵单位组织的本项目竞投。我方授权（姓名、职务）代表我方（竞投单位的名称）全权处理本项目竞投的有关事宜。</w:t>
      </w:r>
    </w:p>
    <w:p w:rsidR="00BB0261" w:rsidRPr="00B05BF3" w:rsidRDefault="00BB0261" w:rsidP="00BB0261">
      <w:pPr>
        <w:spacing w:line="440" w:lineRule="exact"/>
        <w:ind w:firstLineChars="200" w:firstLine="480"/>
        <w:rPr>
          <w:rFonts w:ascii="仿宋" w:eastAsia="仿宋" w:hAnsi="仿宋"/>
          <w:color w:val="000000" w:themeColor="text1"/>
          <w:sz w:val="24"/>
        </w:rPr>
      </w:pPr>
      <w:r w:rsidRPr="00B05BF3">
        <w:rPr>
          <w:rFonts w:ascii="仿宋" w:eastAsia="仿宋" w:hAnsi="仿宋" w:hint="eastAsia"/>
          <w:color w:val="000000" w:themeColor="text1"/>
          <w:sz w:val="24"/>
        </w:rPr>
        <w:t>1、一旦我方成交，我方将严格履行合同规定的责任和义务，保证于合同签字生效后保质保量完成合同约定的工作内容。</w:t>
      </w:r>
    </w:p>
    <w:p w:rsidR="00BB0261" w:rsidRPr="00B05BF3" w:rsidRDefault="00BB0261" w:rsidP="00BB0261">
      <w:pPr>
        <w:spacing w:line="440" w:lineRule="exact"/>
        <w:ind w:firstLineChars="200" w:firstLine="480"/>
        <w:rPr>
          <w:rFonts w:ascii="仿宋" w:eastAsia="仿宋" w:hAnsi="仿宋"/>
          <w:color w:val="000000" w:themeColor="text1"/>
          <w:sz w:val="24"/>
        </w:rPr>
      </w:pPr>
      <w:r w:rsidRPr="00B05BF3">
        <w:rPr>
          <w:rFonts w:ascii="仿宋" w:eastAsia="仿宋" w:hAnsi="仿宋" w:hint="eastAsia"/>
          <w:color w:val="000000" w:themeColor="text1"/>
          <w:sz w:val="24"/>
        </w:rPr>
        <w:t>2、我方承诺如有以下行为之一，造成贵单位损失的，应承担损害赔偿责任。</w:t>
      </w:r>
    </w:p>
    <w:p w:rsidR="00BB0261" w:rsidRPr="00B05BF3" w:rsidRDefault="00BB0261" w:rsidP="00BB0261">
      <w:pPr>
        <w:spacing w:line="440" w:lineRule="exact"/>
        <w:ind w:firstLineChars="150" w:firstLine="360"/>
        <w:rPr>
          <w:rFonts w:ascii="仿宋" w:eastAsia="仿宋" w:hAnsi="仿宋"/>
          <w:color w:val="000000" w:themeColor="text1"/>
          <w:sz w:val="24"/>
        </w:rPr>
      </w:pPr>
      <w:r w:rsidRPr="00B05BF3">
        <w:rPr>
          <w:rFonts w:ascii="仿宋" w:eastAsia="仿宋" w:hAnsi="仿宋" w:hint="eastAsia"/>
          <w:color w:val="000000" w:themeColor="text1"/>
          <w:sz w:val="24"/>
        </w:rPr>
        <w:t>（1）如果我方在竞投有效期内撤回竞投；</w:t>
      </w:r>
    </w:p>
    <w:p w:rsidR="00BB0261" w:rsidRPr="00B05BF3" w:rsidRDefault="00BB0261" w:rsidP="00BB0261">
      <w:pPr>
        <w:spacing w:line="440" w:lineRule="exact"/>
        <w:ind w:firstLineChars="150" w:firstLine="360"/>
        <w:rPr>
          <w:rFonts w:ascii="仿宋" w:eastAsia="仿宋" w:hAnsi="仿宋"/>
          <w:color w:val="000000" w:themeColor="text1"/>
          <w:sz w:val="24"/>
        </w:rPr>
      </w:pPr>
      <w:r w:rsidRPr="00B05BF3">
        <w:rPr>
          <w:rFonts w:ascii="仿宋" w:eastAsia="仿宋" w:hAnsi="仿宋" w:hint="eastAsia"/>
          <w:color w:val="000000" w:themeColor="text1"/>
          <w:sz w:val="24"/>
        </w:rPr>
        <w:t>（2）我方提供了虚假响应采购文件的竞投文件；</w:t>
      </w:r>
    </w:p>
    <w:p w:rsidR="00BB0261" w:rsidRPr="00B05BF3" w:rsidRDefault="00BB0261" w:rsidP="00BB0261">
      <w:pPr>
        <w:spacing w:line="440" w:lineRule="exact"/>
        <w:ind w:firstLineChars="150" w:firstLine="360"/>
        <w:rPr>
          <w:rFonts w:ascii="仿宋" w:eastAsia="仿宋" w:hAnsi="仿宋"/>
          <w:color w:val="000000" w:themeColor="text1"/>
          <w:sz w:val="24"/>
        </w:rPr>
      </w:pPr>
      <w:r w:rsidRPr="00B05BF3">
        <w:rPr>
          <w:rFonts w:ascii="仿宋" w:eastAsia="仿宋" w:hAnsi="仿宋" w:hint="eastAsia"/>
          <w:color w:val="000000" w:themeColor="text1"/>
          <w:sz w:val="24"/>
        </w:rPr>
        <w:t>（3）在竞投过程中有违规违纪行为；</w:t>
      </w:r>
    </w:p>
    <w:p w:rsidR="00BB0261" w:rsidRPr="00B05BF3" w:rsidRDefault="00BB0261" w:rsidP="00BB0261">
      <w:pPr>
        <w:spacing w:line="440" w:lineRule="exact"/>
        <w:ind w:firstLineChars="150" w:firstLine="360"/>
        <w:rPr>
          <w:rFonts w:ascii="仿宋" w:eastAsia="仿宋" w:hAnsi="仿宋"/>
          <w:color w:val="000000" w:themeColor="text1"/>
          <w:sz w:val="24"/>
        </w:rPr>
      </w:pPr>
      <w:r w:rsidRPr="00B05BF3">
        <w:rPr>
          <w:rFonts w:ascii="仿宋" w:eastAsia="仿宋" w:hAnsi="仿宋" w:hint="eastAsia"/>
          <w:color w:val="000000" w:themeColor="text1"/>
          <w:sz w:val="24"/>
        </w:rPr>
        <w:t>（4）我方在竞投有效期内收到成交通知书后，由于我方原因不能按照采购文件要求与采购人签订并履行合同。</w:t>
      </w:r>
    </w:p>
    <w:p w:rsidR="00BB0261" w:rsidRPr="00B05BF3" w:rsidRDefault="00BB0261" w:rsidP="00BB0261">
      <w:pPr>
        <w:spacing w:line="440" w:lineRule="exact"/>
        <w:ind w:firstLineChars="200" w:firstLine="480"/>
        <w:rPr>
          <w:rFonts w:ascii="仿宋" w:eastAsia="仿宋" w:hAnsi="仿宋"/>
          <w:color w:val="000000" w:themeColor="text1"/>
          <w:sz w:val="24"/>
        </w:rPr>
      </w:pPr>
      <w:r w:rsidRPr="00B05BF3">
        <w:rPr>
          <w:rFonts w:ascii="仿宋" w:eastAsia="仿宋" w:hAnsi="仿宋" w:hint="eastAsia"/>
          <w:color w:val="000000" w:themeColor="text1"/>
          <w:sz w:val="24"/>
        </w:rPr>
        <w:t>3、我方愿意提供贵方可能另外要求的，与竞投有关的文件资料，并保证我方已提供和将要提供的文件资料是真实、准确的。</w:t>
      </w:r>
    </w:p>
    <w:p w:rsidR="00BB0261" w:rsidRPr="00B05BF3" w:rsidRDefault="00BB0261" w:rsidP="00BB0261">
      <w:pPr>
        <w:spacing w:line="440" w:lineRule="exact"/>
        <w:ind w:firstLineChars="200" w:firstLine="480"/>
        <w:rPr>
          <w:rFonts w:ascii="仿宋" w:eastAsia="仿宋" w:hAnsi="仿宋"/>
          <w:color w:val="000000" w:themeColor="text1"/>
          <w:sz w:val="24"/>
        </w:rPr>
      </w:pPr>
      <w:r w:rsidRPr="00B05BF3">
        <w:rPr>
          <w:rFonts w:ascii="仿宋" w:eastAsia="仿宋" w:hAnsi="仿宋" w:hint="eastAsia"/>
          <w:color w:val="000000" w:themeColor="text1"/>
          <w:sz w:val="24"/>
        </w:rPr>
        <w:t>4、我方完全理解采购人不一定将合同授予最低报价的竞投供应商的行为。</w:t>
      </w:r>
    </w:p>
    <w:p w:rsidR="00BB0261" w:rsidRPr="00B05BF3" w:rsidRDefault="00BB0261" w:rsidP="00BB0261">
      <w:pPr>
        <w:spacing w:line="440" w:lineRule="exact"/>
        <w:rPr>
          <w:rFonts w:ascii="仿宋" w:eastAsia="仿宋" w:hAnsi="仿宋"/>
          <w:color w:val="000000" w:themeColor="text1"/>
          <w:sz w:val="24"/>
        </w:rPr>
      </w:pPr>
    </w:p>
    <w:p w:rsidR="00BB0261" w:rsidRPr="00B05BF3" w:rsidRDefault="00BB0261" w:rsidP="00BB0261">
      <w:pPr>
        <w:spacing w:line="440" w:lineRule="exact"/>
        <w:ind w:firstLineChars="1450" w:firstLine="3480"/>
        <w:rPr>
          <w:rFonts w:ascii="仿宋" w:eastAsia="仿宋" w:hAnsi="仿宋"/>
          <w:color w:val="000000" w:themeColor="text1"/>
          <w:sz w:val="24"/>
        </w:rPr>
      </w:pPr>
      <w:r w:rsidRPr="00B05BF3">
        <w:rPr>
          <w:rFonts w:ascii="仿宋" w:eastAsia="仿宋" w:hAnsi="仿宋" w:hint="eastAsia"/>
          <w:color w:val="000000" w:themeColor="text1"/>
          <w:sz w:val="24"/>
        </w:rPr>
        <w:t>竞投单位：           （盖章）</w:t>
      </w:r>
    </w:p>
    <w:p w:rsidR="00BB0261" w:rsidRPr="00B05BF3" w:rsidRDefault="00BB0261" w:rsidP="00BB0261">
      <w:pPr>
        <w:spacing w:line="440" w:lineRule="exact"/>
        <w:ind w:firstLineChars="1450" w:firstLine="3480"/>
        <w:rPr>
          <w:rFonts w:ascii="仿宋" w:eastAsia="仿宋" w:hAnsi="仿宋"/>
          <w:color w:val="000000" w:themeColor="text1"/>
          <w:sz w:val="24"/>
        </w:rPr>
      </w:pPr>
      <w:r w:rsidRPr="00B05BF3">
        <w:rPr>
          <w:rFonts w:ascii="仿宋" w:eastAsia="仿宋" w:hAnsi="仿宋" w:hint="eastAsia"/>
          <w:color w:val="000000" w:themeColor="text1"/>
          <w:sz w:val="24"/>
        </w:rPr>
        <w:t>法定代表人或授权代表（签字）：</w:t>
      </w:r>
    </w:p>
    <w:p w:rsidR="00BB0261" w:rsidRPr="00B05BF3" w:rsidRDefault="00BB0261" w:rsidP="00BB0261">
      <w:pPr>
        <w:spacing w:line="440" w:lineRule="exact"/>
        <w:rPr>
          <w:rFonts w:ascii="仿宋" w:eastAsia="仿宋" w:hAnsi="仿宋"/>
          <w:color w:val="000000" w:themeColor="text1"/>
          <w:sz w:val="24"/>
        </w:rPr>
      </w:pPr>
    </w:p>
    <w:p w:rsidR="00BB0261" w:rsidRPr="00B05BF3" w:rsidRDefault="00BB0261" w:rsidP="00BB0261">
      <w:pPr>
        <w:spacing w:line="440" w:lineRule="exact"/>
        <w:rPr>
          <w:rFonts w:ascii="仿宋" w:eastAsia="仿宋" w:hAnsi="仿宋"/>
          <w:color w:val="000000" w:themeColor="text1"/>
          <w:sz w:val="24"/>
        </w:rPr>
      </w:pPr>
    </w:p>
    <w:p w:rsidR="00BB0261" w:rsidRPr="00B05BF3" w:rsidRDefault="00BB0261" w:rsidP="00BB0261">
      <w:pPr>
        <w:spacing w:line="440" w:lineRule="exact"/>
        <w:rPr>
          <w:rFonts w:ascii="仿宋" w:eastAsia="仿宋" w:hAnsi="仿宋"/>
          <w:color w:val="000000" w:themeColor="text1"/>
          <w:sz w:val="24"/>
        </w:rPr>
      </w:pPr>
      <w:r w:rsidRPr="00B05BF3">
        <w:rPr>
          <w:rFonts w:ascii="仿宋" w:eastAsia="仿宋" w:hAnsi="仿宋" w:hint="eastAsia"/>
          <w:color w:val="000000" w:themeColor="text1"/>
          <w:sz w:val="24"/>
        </w:rPr>
        <w:t>通讯地址：                                     邮政编码：</w:t>
      </w:r>
    </w:p>
    <w:p w:rsidR="00BB0261" w:rsidRPr="00B05BF3" w:rsidRDefault="00BB0261" w:rsidP="00BB0261">
      <w:pPr>
        <w:spacing w:line="440" w:lineRule="exact"/>
        <w:rPr>
          <w:rFonts w:ascii="仿宋" w:eastAsia="仿宋" w:hAnsi="仿宋"/>
          <w:color w:val="000000" w:themeColor="text1"/>
          <w:sz w:val="24"/>
        </w:rPr>
      </w:pPr>
      <w:r w:rsidRPr="00B05BF3">
        <w:rPr>
          <w:rFonts w:ascii="仿宋" w:eastAsia="仿宋" w:hAnsi="仿宋" w:hint="eastAsia"/>
          <w:color w:val="000000" w:themeColor="text1"/>
          <w:sz w:val="24"/>
        </w:rPr>
        <w:t>联系电话：                                     传    真：</w:t>
      </w:r>
    </w:p>
    <w:p w:rsidR="00BB0261" w:rsidRPr="00B05BF3" w:rsidRDefault="00BB0261" w:rsidP="00BB0261">
      <w:pPr>
        <w:spacing w:line="440" w:lineRule="exact"/>
        <w:rPr>
          <w:rFonts w:ascii="仿宋" w:eastAsia="仿宋" w:hAnsi="仿宋"/>
          <w:color w:val="000000" w:themeColor="text1"/>
          <w:sz w:val="24"/>
        </w:rPr>
      </w:pPr>
      <w:r w:rsidRPr="00B05BF3">
        <w:rPr>
          <w:rFonts w:ascii="仿宋" w:eastAsia="仿宋" w:hAnsi="仿宋" w:hint="eastAsia"/>
          <w:color w:val="000000" w:themeColor="text1"/>
          <w:sz w:val="24"/>
        </w:rPr>
        <w:t>日    期：        年   月   日</w:t>
      </w:r>
    </w:p>
    <w:p w:rsidR="00B76638" w:rsidRPr="00B05BF3" w:rsidRDefault="00B76638">
      <w:pPr>
        <w:spacing w:line="440" w:lineRule="exact"/>
        <w:rPr>
          <w:rFonts w:ascii="仿宋" w:eastAsia="仿宋" w:hAnsi="仿宋"/>
          <w:color w:val="000000" w:themeColor="text1"/>
          <w:sz w:val="24"/>
        </w:rPr>
      </w:pPr>
    </w:p>
    <w:p w:rsidR="00B76638" w:rsidRPr="00B05BF3" w:rsidRDefault="00B76638">
      <w:pPr>
        <w:spacing w:line="500" w:lineRule="exact"/>
        <w:rPr>
          <w:rFonts w:ascii="仿宋" w:eastAsia="仿宋" w:hAnsi="仿宋"/>
          <w:b/>
          <w:color w:val="000000" w:themeColor="text1"/>
          <w:sz w:val="24"/>
        </w:rPr>
        <w:sectPr w:rsidR="00B76638" w:rsidRPr="00B05BF3">
          <w:pgSz w:w="11906" w:h="16838"/>
          <w:pgMar w:top="993" w:right="794" w:bottom="1191" w:left="794" w:header="851" w:footer="992" w:gutter="0"/>
          <w:cols w:space="720"/>
          <w:docGrid w:type="lines" w:linePitch="312"/>
        </w:sectPr>
      </w:pPr>
    </w:p>
    <w:p w:rsidR="006B12FE" w:rsidRPr="00B05BF3" w:rsidRDefault="006B12FE" w:rsidP="006B12FE">
      <w:pPr>
        <w:spacing w:line="500" w:lineRule="exact"/>
        <w:rPr>
          <w:rFonts w:ascii="仿宋" w:eastAsia="仿宋" w:hAnsi="仿宋"/>
          <w:b/>
          <w:color w:val="000000" w:themeColor="text1"/>
          <w:sz w:val="24"/>
        </w:rPr>
      </w:pPr>
      <w:r w:rsidRPr="00B05BF3">
        <w:rPr>
          <w:rFonts w:ascii="仿宋" w:eastAsia="仿宋" w:hAnsi="仿宋" w:hint="eastAsia"/>
          <w:b/>
          <w:color w:val="000000" w:themeColor="text1"/>
          <w:sz w:val="24"/>
        </w:rPr>
        <w:lastRenderedPageBreak/>
        <w:t>4.2.1法定代表人证明书</w:t>
      </w:r>
    </w:p>
    <w:p w:rsidR="006B12FE" w:rsidRPr="00B05BF3" w:rsidRDefault="006B12FE" w:rsidP="006B12FE">
      <w:pPr>
        <w:spacing w:line="500" w:lineRule="exact"/>
        <w:jc w:val="center"/>
        <w:rPr>
          <w:rFonts w:ascii="仿宋" w:eastAsia="仿宋" w:hAnsi="仿宋"/>
          <w:b/>
          <w:color w:val="000000" w:themeColor="text1"/>
          <w:szCs w:val="21"/>
        </w:rPr>
      </w:pPr>
    </w:p>
    <w:p w:rsidR="006B12FE" w:rsidRPr="00B05BF3" w:rsidRDefault="006B12FE" w:rsidP="006B12FE">
      <w:pPr>
        <w:spacing w:line="500" w:lineRule="exact"/>
        <w:jc w:val="center"/>
        <w:rPr>
          <w:rFonts w:ascii="仿宋" w:eastAsia="仿宋" w:hAnsi="仿宋"/>
          <w:b/>
          <w:color w:val="000000" w:themeColor="text1"/>
          <w:sz w:val="24"/>
        </w:rPr>
      </w:pPr>
      <w:r w:rsidRPr="00B05BF3">
        <w:rPr>
          <w:rFonts w:ascii="仿宋" w:eastAsia="仿宋" w:hAnsi="仿宋" w:hint="eastAsia"/>
          <w:b/>
          <w:color w:val="000000" w:themeColor="text1"/>
          <w:sz w:val="24"/>
        </w:rPr>
        <w:t>法定代表人（负责人）身份证明书</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投 标 人：</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单位性质：</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地    址：</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成立时间：年月日</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经营期限：</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姓    名：性      别：</w:t>
      </w:r>
    </w:p>
    <w:p w:rsidR="006B12FE" w:rsidRPr="00B05BF3" w:rsidRDefault="006B12FE" w:rsidP="006B12FE">
      <w:pPr>
        <w:spacing w:line="500" w:lineRule="exact"/>
        <w:ind w:left="540"/>
        <w:rPr>
          <w:rFonts w:ascii="仿宋" w:eastAsia="仿宋" w:hAnsi="仿宋"/>
          <w:color w:val="000000" w:themeColor="text1"/>
          <w:sz w:val="24"/>
          <w:u w:val="single"/>
        </w:rPr>
      </w:pPr>
      <w:r w:rsidRPr="00B05BF3">
        <w:rPr>
          <w:rFonts w:ascii="仿宋" w:eastAsia="仿宋" w:hAnsi="仿宋" w:hint="eastAsia"/>
          <w:color w:val="000000" w:themeColor="text1"/>
          <w:sz w:val="24"/>
        </w:rPr>
        <w:t>年    龄：职      务：</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身份证号码：</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系（竞投单位）的法定代表人。</w:t>
      </w: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特此证明。</w:t>
      </w:r>
    </w:p>
    <w:p w:rsidR="006B12FE" w:rsidRPr="00B05BF3" w:rsidRDefault="006B12FE" w:rsidP="006B12FE">
      <w:pPr>
        <w:wordWrap w:val="0"/>
        <w:spacing w:line="500" w:lineRule="exact"/>
        <w:ind w:left="540"/>
        <w:jc w:val="left"/>
        <w:rPr>
          <w:rFonts w:ascii="仿宋" w:eastAsia="仿宋" w:hAnsi="仿宋"/>
          <w:color w:val="000000" w:themeColor="text1"/>
          <w:sz w:val="24"/>
        </w:rPr>
      </w:pPr>
      <w:r w:rsidRPr="00B05BF3">
        <w:rPr>
          <w:rFonts w:ascii="仿宋" w:eastAsia="仿宋" w:hAnsi="仿宋" w:hint="eastAsia"/>
          <w:color w:val="000000" w:themeColor="text1"/>
          <w:sz w:val="24"/>
        </w:rPr>
        <w:t xml:space="preserve">                                     竞投单位（盖章）：</w:t>
      </w:r>
    </w:p>
    <w:p w:rsidR="006B12FE" w:rsidRPr="00B05BF3" w:rsidRDefault="006B12FE" w:rsidP="00C90FE6">
      <w:pPr>
        <w:snapToGrid w:val="0"/>
        <w:spacing w:beforeLines="50" w:after="50"/>
        <w:ind w:left="540"/>
        <w:jc w:val="left"/>
        <w:rPr>
          <w:rFonts w:ascii="仿宋" w:eastAsia="仿宋" w:hAnsi="仿宋"/>
          <w:color w:val="000000" w:themeColor="text1"/>
          <w:sz w:val="24"/>
        </w:rPr>
      </w:pPr>
      <w:r w:rsidRPr="00B05BF3">
        <w:rPr>
          <w:rFonts w:ascii="仿宋" w:eastAsia="仿宋" w:hAnsi="仿宋" w:hint="eastAsia"/>
          <w:color w:val="000000" w:themeColor="text1"/>
          <w:sz w:val="24"/>
        </w:rPr>
        <w:t>年月日</w:t>
      </w:r>
    </w:p>
    <w:p w:rsidR="006B12FE" w:rsidRPr="00B05BF3" w:rsidRDefault="006B12FE" w:rsidP="00C90FE6">
      <w:pPr>
        <w:snapToGrid w:val="0"/>
        <w:spacing w:beforeLines="50" w:after="50"/>
        <w:ind w:left="540"/>
        <w:jc w:val="left"/>
        <w:rPr>
          <w:rFonts w:ascii="仿宋" w:eastAsia="仿宋" w:hAnsi="仿宋"/>
          <w:color w:val="000000" w:themeColor="text1"/>
          <w:sz w:val="24"/>
        </w:rPr>
      </w:pPr>
    </w:p>
    <w:p w:rsidR="006B12FE" w:rsidRPr="00B05BF3" w:rsidRDefault="006B12FE" w:rsidP="00C90FE6">
      <w:pPr>
        <w:snapToGrid w:val="0"/>
        <w:spacing w:beforeLines="50" w:after="50"/>
        <w:ind w:left="540"/>
        <w:jc w:val="left"/>
        <w:rPr>
          <w:rFonts w:ascii="仿宋" w:eastAsia="仿宋" w:hAnsi="仿宋"/>
          <w:color w:val="000000" w:themeColor="text1"/>
          <w:sz w:val="24"/>
        </w:rPr>
      </w:pPr>
    </w:p>
    <w:p w:rsidR="006B12FE" w:rsidRPr="00B05BF3" w:rsidRDefault="006B12FE" w:rsidP="006B12FE">
      <w:pPr>
        <w:spacing w:line="500" w:lineRule="exact"/>
        <w:ind w:left="540"/>
        <w:rPr>
          <w:rFonts w:ascii="仿宋" w:eastAsia="仿宋" w:hAnsi="仿宋"/>
          <w:color w:val="000000" w:themeColor="text1"/>
          <w:sz w:val="24"/>
        </w:rPr>
      </w:pPr>
      <w:r w:rsidRPr="00B05BF3">
        <w:rPr>
          <w:rFonts w:ascii="仿宋" w:eastAsia="仿宋" w:hAnsi="仿宋" w:hint="eastAsia"/>
          <w:color w:val="000000" w:themeColor="text1"/>
          <w:sz w:val="24"/>
        </w:rPr>
        <w:t>附：法定代表人有效身份证正、反面</w:t>
      </w:r>
    </w:p>
    <w:p w:rsidR="006B12FE" w:rsidRPr="00B05BF3" w:rsidRDefault="006B12FE" w:rsidP="00C90FE6">
      <w:pPr>
        <w:snapToGrid w:val="0"/>
        <w:spacing w:beforeLines="50" w:after="50"/>
        <w:ind w:left="540"/>
        <w:jc w:val="left"/>
        <w:rPr>
          <w:rFonts w:ascii="仿宋" w:eastAsia="仿宋" w:hAnsi="仿宋"/>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4961"/>
      </w:tblGrid>
      <w:tr w:rsidR="006B12FE" w:rsidRPr="00B05BF3" w:rsidTr="00D133C8">
        <w:trPr>
          <w:trHeight w:val="3002"/>
          <w:jc w:val="center"/>
        </w:trPr>
        <w:tc>
          <w:tcPr>
            <w:tcW w:w="5070" w:type="dxa"/>
            <w:vAlign w:val="center"/>
          </w:tcPr>
          <w:p w:rsidR="006B12FE" w:rsidRPr="00B05BF3" w:rsidRDefault="006B12FE" w:rsidP="00D133C8">
            <w:pPr>
              <w:spacing w:line="500" w:lineRule="exact"/>
              <w:jc w:val="center"/>
              <w:rPr>
                <w:rFonts w:ascii="仿宋" w:eastAsia="仿宋" w:hAnsi="仿宋"/>
                <w:b/>
                <w:color w:val="000000" w:themeColor="text1"/>
                <w:sz w:val="24"/>
              </w:rPr>
            </w:pPr>
            <w:r w:rsidRPr="00B05BF3">
              <w:rPr>
                <w:rFonts w:ascii="仿宋" w:eastAsia="仿宋" w:hAnsi="仿宋" w:hint="eastAsia"/>
                <w:color w:val="000000" w:themeColor="text1"/>
                <w:szCs w:val="21"/>
              </w:rPr>
              <w:t>法定代表人有效身份（反面）</w:t>
            </w:r>
          </w:p>
        </w:tc>
        <w:tc>
          <w:tcPr>
            <w:tcW w:w="4961" w:type="dxa"/>
            <w:vAlign w:val="center"/>
          </w:tcPr>
          <w:p w:rsidR="006B12FE" w:rsidRPr="00B05BF3" w:rsidRDefault="006B12FE" w:rsidP="00D133C8">
            <w:pPr>
              <w:spacing w:line="500" w:lineRule="exact"/>
              <w:jc w:val="center"/>
              <w:rPr>
                <w:rFonts w:ascii="仿宋" w:eastAsia="仿宋" w:hAnsi="仿宋"/>
                <w:b/>
                <w:color w:val="000000" w:themeColor="text1"/>
                <w:sz w:val="24"/>
              </w:rPr>
            </w:pPr>
            <w:r w:rsidRPr="00B05BF3">
              <w:rPr>
                <w:rFonts w:ascii="仿宋" w:eastAsia="仿宋" w:hAnsi="仿宋" w:hint="eastAsia"/>
                <w:color w:val="000000" w:themeColor="text1"/>
                <w:szCs w:val="21"/>
              </w:rPr>
              <w:t>法定代表人有效身份（反面）</w:t>
            </w:r>
          </w:p>
        </w:tc>
      </w:tr>
    </w:tbl>
    <w:p w:rsidR="006B12FE" w:rsidRPr="00B05BF3" w:rsidRDefault="006B12FE" w:rsidP="006B12FE">
      <w:pPr>
        <w:adjustRightInd w:val="0"/>
        <w:snapToGrid w:val="0"/>
        <w:jc w:val="left"/>
        <w:rPr>
          <w:rFonts w:ascii="仿宋" w:eastAsia="仿宋" w:hAnsi="仿宋"/>
          <w:b/>
          <w:color w:val="000000" w:themeColor="text1"/>
          <w:szCs w:val="21"/>
        </w:rPr>
      </w:pPr>
    </w:p>
    <w:p w:rsidR="00B76638" w:rsidRPr="00B05BF3" w:rsidRDefault="006B12FE" w:rsidP="006B12FE">
      <w:pPr>
        <w:spacing w:line="500" w:lineRule="exact"/>
        <w:rPr>
          <w:rFonts w:ascii="仿宋" w:eastAsia="仿宋" w:hAnsi="仿宋"/>
          <w:color w:val="000000" w:themeColor="text1"/>
          <w:sz w:val="24"/>
        </w:rPr>
        <w:sectPr w:rsidR="00B76638" w:rsidRPr="00B05BF3">
          <w:pgSz w:w="11906" w:h="16838"/>
          <w:pgMar w:top="993" w:right="794" w:bottom="1191" w:left="794" w:header="851" w:footer="992" w:gutter="0"/>
          <w:cols w:space="720"/>
          <w:docGrid w:type="lines" w:linePitch="312"/>
        </w:sectPr>
      </w:pPr>
      <w:r w:rsidRPr="00B05BF3">
        <w:rPr>
          <w:rFonts w:eastAsia="仿宋"/>
          <w:color w:val="000000" w:themeColor="text1"/>
          <w:sz w:val="44"/>
          <w:szCs w:val="44"/>
        </w:rPr>
        <w:br w:type="page"/>
      </w:r>
    </w:p>
    <w:p w:rsidR="00C830D8" w:rsidRPr="00B05BF3" w:rsidRDefault="00C830D8" w:rsidP="00C830D8">
      <w:pPr>
        <w:spacing w:line="500" w:lineRule="exact"/>
        <w:rPr>
          <w:rFonts w:ascii="仿宋" w:eastAsia="仿宋" w:hAnsi="仿宋"/>
          <w:b/>
          <w:color w:val="000000" w:themeColor="text1"/>
          <w:sz w:val="24"/>
        </w:rPr>
      </w:pPr>
      <w:r w:rsidRPr="00B05BF3">
        <w:rPr>
          <w:rFonts w:ascii="仿宋" w:eastAsia="仿宋" w:hAnsi="仿宋" w:hint="eastAsia"/>
          <w:b/>
          <w:color w:val="000000" w:themeColor="text1"/>
          <w:sz w:val="24"/>
        </w:rPr>
        <w:lastRenderedPageBreak/>
        <w:t>4.2.2法定代表人授权委托书（如有委托时）</w:t>
      </w:r>
    </w:p>
    <w:p w:rsidR="00C830D8" w:rsidRPr="00B05BF3" w:rsidRDefault="00C830D8" w:rsidP="00C90FE6">
      <w:pPr>
        <w:snapToGrid w:val="0"/>
        <w:spacing w:beforeLines="50" w:after="50" w:line="340" w:lineRule="exact"/>
        <w:jc w:val="center"/>
        <w:rPr>
          <w:rFonts w:ascii="仿宋" w:eastAsia="仿宋" w:hAnsi="仿宋"/>
          <w:b/>
          <w:color w:val="000000" w:themeColor="text1"/>
          <w:sz w:val="28"/>
          <w:szCs w:val="28"/>
        </w:rPr>
      </w:pPr>
      <w:r w:rsidRPr="00B05BF3">
        <w:rPr>
          <w:rFonts w:ascii="仿宋" w:eastAsia="仿宋" w:hAnsi="仿宋" w:hint="eastAsia"/>
          <w:b/>
          <w:color w:val="000000" w:themeColor="text1"/>
          <w:sz w:val="28"/>
          <w:szCs w:val="28"/>
        </w:rPr>
        <w:t>法定代表人授权委托书</w:t>
      </w:r>
    </w:p>
    <w:p w:rsidR="00C830D8" w:rsidRPr="00B05BF3" w:rsidRDefault="00C830D8" w:rsidP="00C90FE6">
      <w:pPr>
        <w:snapToGrid w:val="0"/>
        <w:spacing w:beforeLines="50" w:after="50" w:line="340" w:lineRule="exact"/>
        <w:jc w:val="center"/>
        <w:rPr>
          <w:rFonts w:ascii="仿宋" w:eastAsia="仿宋" w:hAnsi="仿宋"/>
          <w:b/>
          <w:color w:val="000000" w:themeColor="text1"/>
          <w:sz w:val="28"/>
          <w:szCs w:val="28"/>
        </w:rPr>
      </w:pPr>
      <w:r w:rsidRPr="00B05BF3">
        <w:rPr>
          <w:rFonts w:ascii="仿宋" w:eastAsia="仿宋" w:hAnsi="仿宋" w:hint="eastAsia"/>
          <w:b/>
          <w:color w:val="000000" w:themeColor="text1"/>
          <w:sz w:val="28"/>
          <w:szCs w:val="28"/>
        </w:rPr>
        <w:t>（如有委托时）</w:t>
      </w:r>
    </w:p>
    <w:p w:rsidR="00C830D8" w:rsidRPr="00B05BF3" w:rsidRDefault="00C830D8" w:rsidP="00C830D8">
      <w:pPr>
        <w:adjustRightInd w:val="0"/>
        <w:snapToGrid w:val="0"/>
        <w:spacing w:line="300" w:lineRule="auto"/>
        <w:rPr>
          <w:rFonts w:ascii="仿宋" w:eastAsia="仿宋" w:hAnsi="仿宋"/>
          <w:color w:val="000000" w:themeColor="text1"/>
          <w:sz w:val="28"/>
          <w:szCs w:val="28"/>
        </w:rPr>
      </w:pPr>
      <w:r w:rsidRPr="00B05BF3">
        <w:rPr>
          <w:rFonts w:ascii="仿宋" w:eastAsia="仿宋" w:hAnsi="仿宋" w:hint="eastAsia"/>
          <w:color w:val="000000" w:themeColor="text1"/>
          <w:sz w:val="28"/>
          <w:szCs w:val="28"/>
        </w:rPr>
        <w:t>致：</w:t>
      </w:r>
      <w:r w:rsidRPr="00B05BF3">
        <w:rPr>
          <w:rFonts w:ascii="仿宋" w:eastAsia="仿宋" w:hAnsi="仿宋" w:hint="eastAsia"/>
          <w:color w:val="000000" w:themeColor="text1"/>
          <w:sz w:val="28"/>
          <w:szCs w:val="28"/>
          <w:u w:val="single"/>
        </w:rPr>
        <w:t xml:space="preserve"> 广西建设职业技术学院 </w:t>
      </w:r>
    </w:p>
    <w:p w:rsidR="00C830D8" w:rsidRPr="00B05BF3" w:rsidRDefault="00C830D8" w:rsidP="00C830D8">
      <w:pPr>
        <w:adjustRightInd w:val="0"/>
        <w:snapToGrid w:val="0"/>
        <w:spacing w:line="300" w:lineRule="auto"/>
        <w:rPr>
          <w:rFonts w:ascii="仿宋" w:eastAsia="仿宋" w:hAnsi="仿宋"/>
          <w:color w:val="000000" w:themeColor="text1"/>
          <w:szCs w:val="21"/>
        </w:rPr>
      </w:pPr>
      <w:r w:rsidRPr="00B05BF3">
        <w:rPr>
          <w:rFonts w:ascii="仿宋" w:eastAsia="仿宋" w:hAnsi="仿宋" w:hint="eastAsia"/>
          <w:color w:val="000000" w:themeColor="text1"/>
          <w:szCs w:val="21"/>
        </w:rPr>
        <w:t xml:space="preserve">    我（姓名）系（竞投单位）的法定代表人，现授权委托本单位在职职工（姓名）以我方的名义参加项目的公开竞投活动，并代表我方全权办理针对上述项目的竞投、谈判、签约等具体事务和签署相关文件。</w:t>
      </w:r>
    </w:p>
    <w:p w:rsidR="00C830D8" w:rsidRPr="00B05BF3" w:rsidRDefault="00C830D8" w:rsidP="00C830D8">
      <w:pPr>
        <w:adjustRightInd w:val="0"/>
        <w:snapToGrid w:val="0"/>
        <w:spacing w:line="300" w:lineRule="auto"/>
        <w:rPr>
          <w:rFonts w:ascii="仿宋" w:eastAsia="仿宋" w:hAnsi="仿宋"/>
          <w:color w:val="000000" w:themeColor="text1"/>
          <w:szCs w:val="21"/>
        </w:rPr>
      </w:pPr>
      <w:r w:rsidRPr="00B05BF3">
        <w:rPr>
          <w:rFonts w:ascii="仿宋" w:eastAsia="仿宋" w:hAnsi="仿宋" w:hint="eastAsia"/>
          <w:color w:val="000000" w:themeColor="text1"/>
          <w:szCs w:val="21"/>
        </w:rPr>
        <w:t xml:space="preserve">    我方对被授权人的签名事项负全部责任。</w:t>
      </w:r>
    </w:p>
    <w:p w:rsidR="00C830D8" w:rsidRPr="00B05BF3" w:rsidRDefault="00C830D8" w:rsidP="00C830D8">
      <w:pPr>
        <w:adjustRightInd w:val="0"/>
        <w:snapToGrid w:val="0"/>
        <w:spacing w:line="300" w:lineRule="auto"/>
        <w:rPr>
          <w:rFonts w:ascii="仿宋" w:eastAsia="仿宋" w:hAnsi="仿宋"/>
          <w:color w:val="000000" w:themeColor="text1"/>
          <w:szCs w:val="21"/>
        </w:rPr>
      </w:pPr>
      <w:r w:rsidRPr="00B05BF3">
        <w:rPr>
          <w:rFonts w:ascii="仿宋" w:eastAsia="仿宋" w:hAnsi="仿宋" w:hint="eastAsia"/>
          <w:color w:val="000000" w:themeColor="text1"/>
          <w:szCs w:val="21"/>
          <w:u w:val="single"/>
        </w:rPr>
        <w:t>在撤销授权的书面通知以前，本授权书一直有效。</w:t>
      </w:r>
      <w:r w:rsidRPr="00B05BF3">
        <w:rPr>
          <w:rFonts w:ascii="仿宋" w:eastAsia="仿宋" w:hAnsi="仿宋" w:hint="eastAsia"/>
          <w:color w:val="000000" w:themeColor="text1"/>
          <w:szCs w:val="21"/>
        </w:rPr>
        <w:t>被授权人在授权书有效期内签署的所有文件不因授权的撤销而失效。</w:t>
      </w:r>
    </w:p>
    <w:p w:rsidR="00C830D8" w:rsidRPr="00B05BF3" w:rsidRDefault="00C830D8" w:rsidP="00C830D8">
      <w:pPr>
        <w:adjustRightInd w:val="0"/>
        <w:snapToGrid w:val="0"/>
        <w:spacing w:line="300" w:lineRule="auto"/>
        <w:rPr>
          <w:rFonts w:ascii="仿宋" w:eastAsia="仿宋" w:hAnsi="仿宋"/>
          <w:color w:val="000000" w:themeColor="text1"/>
          <w:szCs w:val="21"/>
        </w:rPr>
      </w:pPr>
      <w:r w:rsidRPr="00B05BF3">
        <w:rPr>
          <w:rFonts w:ascii="仿宋" w:eastAsia="仿宋" w:hAnsi="仿宋" w:hint="eastAsia"/>
          <w:color w:val="000000" w:themeColor="text1"/>
          <w:szCs w:val="21"/>
        </w:rPr>
        <w:t xml:space="preserve">    被授权人无转委托权，特此委托。</w:t>
      </w:r>
    </w:p>
    <w:p w:rsidR="00C830D8" w:rsidRPr="00B05BF3" w:rsidRDefault="00C830D8" w:rsidP="00C830D8">
      <w:pPr>
        <w:adjustRightInd w:val="0"/>
        <w:snapToGrid w:val="0"/>
        <w:spacing w:line="300" w:lineRule="auto"/>
        <w:rPr>
          <w:rFonts w:ascii="仿宋" w:eastAsia="仿宋" w:hAnsi="仿宋"/>
          <w:color w:val="000000" w:themeColor="text1"/>
          <w:szCs w:val="21"/>
        </w:rPr>
      </w:pPr>
    </w:p>
    <w:p w:rsidR="00C830D8" w:rsidRPr="00B05BF3" w:rsidRDefault="00C830D8" w:rsidP="00C830D8">
      <w:pPr>
        <w:adjustRightInd w:val="0"/>
        <w:snapToGrid w:val="0"/>
        <w:spacing w:line="300" w:lineRule="auto"/>
        <w:rPr>
          <w:rFonts w:ascii="仿宋" w:eastAsia="仿宋" w:hAnsi="仿宋"/>
          <w:color w:val="000000" w:themeColor="text1"/>
          <w:szCs w:val="21"/>
        </w:rPr>
      </w:pPr>
      <w:r w:rsidRPr="00B05BF3">
        <w:rPr>
          <w:rFonts w:ascii="仿宋" w:eastAsia="仿宋" w:hAnsi="仿宋" w:hint="eastAsia"/>
          <w:color w:val="000000" w:themeColor="text1"/>
          <w:szCs w:val="21"/>
        </w:rPr>
        <w:t>被授权人签名：              法定代表人（负责人）签名：</w:t>
      </w:r>
    </w:p>
    <w:p w:rsidR="00C830D8" w:rsidRPr="00B05BF3" w:rsidRDefault="00C830D8" w:rsidP="00C830D8">
      <w:pPr>
        <w:adjustRightInd w:val="0"/>
        <w:snapToGrid w:val="0"/>
        <w:spacing w:line="300" w:lineRule="auto"/>
        <w:rPr>
          <w:rFonts w:ascii="仿宋" w:eastAsia="仿宋" w:hAnsi="仿宋"/>
          <w:color w:val="000000" w:themeColor="text1"/>
          <w:szCs w:val="21"/>
          <w:u w:val="single"/>
        </w:rPr>
      </w:pPr>
      <w:r w:rsidRPr="00B05BF3">
        <w:rPr>
          <w:rFonts w:ascii="仿宋" w:eastAsia="仿宋" w:hAnsi="仿宋" w:hint="eastAsia"/>
          <w:color w:val="000000" w:themeColor="text1"/>
          <w:szCs w:val="21"/>
        </w:rPr>
        <w:t>所在部门职务：              职务：</w:t>
      </w:r>
    </w:p>
    <w:p w:rsidR="00C830D8" w:rsidRPr="00B05BF3" w:rsidRDefault="00C830D8" w:rsidP="00C830D8">
      <w:pPr>
        <w:adjustRightInd w:val="0"/>
        <w:snapToGrid w:val="0"/>
        <w:spacing w:line="300" w:lineRule="auto"/>
        <w:rPr>
          <w:rFonts w:ascii="仿宋" w:eastAsia="仿宋" w:hAnsi="仿宋"/>
          <w:color w:val="000000" w:themeColor="text1"/>
          <w:szCs w:val="21"/>
          <w:u w:val="single"/>
        </w:rPr>
      </w:pPr>
      <w:r w:rsidRPr="00B05BF3">
        <w:rPr>
          <w:rFonts w:ascii="仿宋" w:eastAsia="仿宋" w:hAnsi="仿宋" w:hint="eastAsia"/>
          <w:color w:val="000000" w:themeColor="text1"/>
          <w:szCs w:val="21"/>
        </w:rPr>
        <w:t>被授权人身份证号码：</w:t>
      </w:r>
    </w:p>
    <w:p w:rsidR="00C830D8" w:rsidRPr="00B05BF3" w:rsidRDefault="00C830D8" w:rsidP="00C830D8">
      <w:pPr>
        <w:adjustRightInd w:val="0"/>
        <w:snapToGrid w:val="0"/>
        <w:spacing w:line="300" w:lineRule="auto"/>
        <w:rPr>
          <w:rFonts w:ascii="仿宋" w:eastAsia="仿宋" w:hAnsi="仿宋"/>
          <w:color w:val="000000" w:themeColor="text1"/>
          <w:szCs w:val="21"/>
          <w:u w:val="single"/>
        </w:rPr>
      </w:pPr>
    </w:p>
    <w:p w:rsidR="00C830D8" w:rsidRPr="00B05BF3" w:rsidRDefault="00C830D8" w:rsidP="00C830D8">
      <w:pPr>
        <w:adjustRightInd w:val="0"/>
        <w:snapToGrid w:val="0"/>
        <w:spacing w:line="480" w:lineRule="auto"/>
        <w:rPr>
          <w:rFonts w:ascii="仿宋" w:eastAsia="仿宋" w:hAnsi="仿宋"/>
          <w:color w:val="000000" w:themeColor="text1"/>
          <w:szCs w:val="21"/>
        </w:rPr>
      </w:pPr>
      <w:r w:rsidRPr="00B05BF3">
        <w:rPr>
          <w:rFonts w:ascii="仿宋" w:eastAsia="仿宋" w:hAnsi="仿宋" w:hint="eastAsia"/>
          <w:color w:val="000000" w:themeColor="text1"/>
          <w:szCs w:val="21"/>
        </w:rPr>
        <w:t>附：（授权人）身份证（正、反面）</w:t>
      </w:r>
    </w:p>
    <w:p w:rsidR="00C830D8" w:rsidRPr="00B05BF3" w:rsidRDefault="00C830D8" w:rsidP="00C830D8">
      <w:pPr>
        <w:adjustRightInd w:val="0"/>
        <w:snapToGrid w:val="0"/>
        <w:spacing w:line="480" w:lineRule="auto"/>
        <w:rPr>
          <w:rFonts w:ascii="仿宋" w:eastAsia="仿宋" w:hAnsi="仿宋"/>
          <w:color w:val="000000" w:themeColor="text1"/>
          <w:szCs w:val="21"/>
        </w:rPr>
      </w:pPr>
      <w:r w:rsidRPr="00B05BF3">
        <w:rPr>
          <w:rFonts w:ascii="仿宋" w:eastAsia="仿宋" w:hAnsi="仿宋" w:hint="eastAsia"/>
          <w:color w:val="000000" w:themeColor="text1"/>
          <w:szCs w:val="21"/>
        </w:rPr>
        <w:t>（被授权人）身份证（正、反面）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4961"/>
      </w:tblGrid>
      <w:tr w:rsidR="00B05BF3" w:rsidRPr="00B05BF3" w:rsidTr="00D133C8">
        <w:trPr>
          <w:trHeight w:val="2770"/>
          <w:jc w:val="center"/>
        </w:trPr>
        <w:tc>
          <w:tcPr>
            <w:tcW w:w="5070" w:type="dxa"/>
            <w:vAlign w:val="center"/>
          </w:tcPr>
          <w:p w:rsidR="00C830D8" w:rsidRPr="00B05BF3" w:rsidRDefault="00C830D8" w:rsidP="00D133C8">
            <w:pPr>
              <w:spacing w:line="500" w:lineRule="exact"/>
              <w:jc w:val="center"/>
              <w:rPr>
                <w:rFonts w:ascii="仿宋" w:eastAsia="仿宋" w:hAnsi="仿宋"/>
                <w:b/>
                <w:color w:val="000000" w:themeColor="text1"/>
                <w:sz w:val="24"/>
              </w:rPr>
            </w:pPr>
            <w:r w:rsidRPr="00B05BF3">
              <w:rPr>
                <w:rFonts w:ascii="仿宋" w:eastAsia="仿宋" w:hAnsi="仿宋" w:hint="eastAsia"/>
                <w:color w:val="000000" w:themeColor="text1"/>
                <w:szCs w:val="21"/>
              </w:rPr>
              <w:t>（授权人）身份证（反面）</w:t>
            </w:r>
          </w:p>
        </w:tc>
        <w:tc>
          <w:tcPr>
            <w:tcW w:w="4961" w:type="dxa"/>
            <w:vAlign w:val="center"/>
          </w:tcPr>
          <w:p w:rsidR="00C830D8" w:rsidRPr="00B05BF3" w:rsidRDefault="00C830D8" w:rsidP="00D133C8">
            <w:pPr>
              <w:spacing w:line="500" w:lineRule="exact"/>
              <w:jc w:val="center"/>
              <w:rPr>
                <w:rFonts w:ascii="仿宋" w:eastAsia="仿宋" w:hAnsi="仿宋"/>
                <w:b/>
                <w:color w:val="000000" w:themeColor="text1"/>
                <w:sz w:val="24"/>
              </w:rPr>
            </w:pPr>
            <w:r w:rsidRPr="00B05BF3">
              <w:rPr>
                <w:rFonts w:ascii="仿宋" w:eastAsia="仿宋" w:hAnsi="仿宋" w:hint="eastAsia"/>
                <w:color w:val="000000" w:themeColor="text1"/>
                <w:szCs w:val="21"/>
              </w:rPr>
              <w:t>（授权人）身份证（反面）</w:t>
            </w:r>
          </w:p>
        </w:tc>
      </w:tr>
      <w:tr w:rsidR="00C830D8" w:rsidRPr="00B05BF3" w:rsidTr="00D133C8">
        <w:trPr>
          <w:trHeight w:val="2831"/>
          <w:jc w:val="center"/>
        </w:trPr>
        <w:tc>
          <w:tcPr>
            <w:tcW w:w="5070" w:type="dxa"/>
            <w:vAlign w:val="center"/>
          </w:tcPr>
          <w:p w:rsidR="00C830D8" w:rsidRPr="00B05BF3" w:rsidRDefault="00C830D8" w:rsidP="00D133C8">
            <w:pPr>
              <w:spacing w:line="500" w:lineRule="exact"/>
              <w:jc w:val="center"/>
              <w:rPr>
                <w:rFonts w:ascii="仿宋" w:eastAsia="仿宋" w:hAnsi="仿宋"/>
                <w:b/>
                <w:color w:val="000000" w:themeColor="text1"/>
                <w:sz w:val="24"/>
              </w:rPr>
            </w:pPr>
            <w:r w:rsidRPr="00B05BF3">
              <w:rPr>
                <w:rFonts w:ascii="仿宋" w:eastAsia="仿宋" w:hAnsi="仿宋" w:hint="eastAsia"/>
                <w:color w:val="000000" w:themeColor="text1"/>
                <w:szCs w:val="21"/>
              </w:rPr>
              <w:t>（被授权人）身份证（反面）</w:t>
            </w:r>
          </w:p>
        </w:tc>
        <w:tc>
          <w:tcPr>
            <w:tcW w:w="4961" w:type="dxa"/>
            <w:vAlign w:val="center"/>
          </w:tcPr>
          <w:p w:rsidR="00C830D8" w:rsidRPr="00B05BF3" w:rsidRDefault="00C830D8" w:rsidP="00D133C8">
            <w:pPr>
              <w:spacing w:line="500" w:lineRule="exact"/>
              <w:jc w:val="center"/>
              <w:rPr>
                <w:rFonts w:ascii="仿宋" w:eastAsia="仿宋" w:hAnsi="仿宋"/>
                <w:b/>
                <w:color w:val="000000" w:themeColor="text1"/>
                <w:sz w:val="24"/>
              </w:rPr>
            </w:pPr>
            <w:r w:rsidRPr="00B05BF3">
              <w:rPr>
                <w:rFonts w:ascii="仿宋" w:eastAsia="仿宋" w:hAnsi="仿宋" w:hint="eastAsia"/>
                <w:color w:val="000000" w:themeColor="text1"/>
                <w:szCs w:val="21"/>
              </w:rPr>
              <w:t>（被授权人）身份证（反面）</w:t>
            </w:r>
          </w:p>
        </w:tc>
      </w:tr>
    </w:tbl>
    <w:p w:rsidR="00C830D8" w:rsidRPr="00B05BF3" w:rsidRDefault="00C830D8" w:rsidP="00C830D8">
      <w:pPr>
        <w:spacing w:line="400" w:lineRule="exact"/>
        <w:rPr>
          <w:rFonts w:ascii="仿宋" w:eastAsia="仿宋" w:hAnsi="仿宋"/>
          <w:color w:val="000000" w:themeColor="text1"/>
        </w:rPr>
      </w:pPr>
    </w:p>
    <w:p w:rsidR="00C830D8" w:rsidRPr="00B05BF3" w:rsidRDefault="00C830D8" w:rsidP="00C830D8">
      <w:pPr>
        <w:spacing w:line="400" w:lineRule="exact"/>
        <w:rPr>
          <w:rFonts w:ascii="仿宋" w:eastAsia="仿宋" w:hAnsi="仿宋"/>
          <w:color w:val="000000" w:themeColor="text1"/>
        </w:rPr>
      </w:pPr>
      <w:r w:rsidRPr="00B05BF3">
        <w:rPr>
          <w:rFonts w:ascii="仿宋" w:eastAsia="仿宋" w:hAnsi="仿宋" w:hint="eastAsia"/>
          <w:color w:val="000000" w:themeColor="text1"/>
        </w:rPr>
        <w:t xml:space="preserve">                                                             竞投单位（盖章）：</w:t>
      </w:r>
    </w:p>
    <w:p w:rsidR="00C830D8" w:rsidRPr="00B05BF3" w:rsidRDefault="00C830D8" w:rsidP="00C830D8">
      <w:pPr>
        <w:spacing w:line="400" w:lineRule="exact"/>
        <w:rPr>
          <w:rFonts w:ascii="仿宋" w:eastAsia="仿宋" w:hAnsi="仿宋"/>
          <w:color w:val="000000" w:themeColor="text1"/>
        </w:rPr>
      </w:pPr>
      <w:r w:rsidRPr="00B05BF3">
        <w:rPr>
          <w:rFonts w:ascii="仿宋" w:eastAsia="仿宋" w:hAnsi="仿宋" w:hint="eastAsia"/>
          <w:color w:val="000000" w:themeColor="text1"/>
        </w:rPr>
        <w:t xml:space="preserve">                                                             年  月  日</w:t>
      </w:r>
    </w:p>
    <w:p w:rsidR="00B76638" w:rsidRPr="00B05BF3" w:rsidRDefault="00B76638" w:rsidP="007C62A3">
      <w:pPr>
        <w:spacing w:line="500" w:lineRule="exact"/>
        <w:ind w:firstLineChars="450" w:firstLine="1080"/>
        <w:rPr>
          <w:rFonts w:ascii="仿宋" w:eastAsia="仿宋" w:hAnsi="仿宋"/>
          <w:color w:val="000000" w:themeColor="text1"/>
          <w:sz w:val="24"/>
        </w:rPr>
      </w:pPr>
    </w:p>
    <w:p w:rsidR="00B76638" w:rsidRPr="00B05BF3" w:rsidRDefault="00B76638">
      <w:pPr>
        <w:spacing w:line="500" w:lineRule="exact"/>
        <w:ind w:firstLineChars="450" w:firstLine="1080"/>
        <w:rPr>
          <w:rFonts w:ascii="仿宋" w:eastAsia="仿宋" w:hAnsi="仿宋"/>
          <w:color w:val="000000" w:themeColor="text1"/>
          <w:sz w:val="24"/>
        </w:rPr>
        <w:sectPr w:rsidR="00B76638" w:rsidRPr="00B05BF3">
          <w:pgSz w:w="11906" w:h="16838"/>
          <w:pgMar w:top="993" w:right="794" w:bottom="1191" w:left="794" w:header="851" w:footer="992" w:gutter="0"/>
          <w:cols w:space="720"/>
          <w:docGrid w:type="lines" w:linePitch="312"/>
        </w:sectPr>
      </w:pPr>
    </w:p>
    <w:p w:rsidR="0015604E" w:rsidRPr="00B05BF3" w:rsidRDefault="0015604E" w:rsidP="0015604E">
      <w:pPr>
        <w:spacing w:line="460" w:lineRule="exact"/>
        <w:rPr>
          <w:rFonts w:ascii="仿宋" w:eastAsia="仿宋" w:hAnsi="仿宋"/>
          <w:b/>
          <w:color w:val="000000" w:themeColor="text1"/>
          <w:sz w:val="24"/>
        </w:rPr>
      </w:pPr>
      <w:r w:rsidRPr="00B05BF3">
        <w:rPr>
          <w:rFonts w:ascii="仿宋" w:eastAsia="仿宋" w:hAnsi="仿宋" w:hint="eastAsia"/>
          <w:b/>
          <w:color w:val="000000" w:themeColor="text1"/>
          <w:sz w:val="24"/>
        </w:rPr>
        <w:lastRenderedPageBreak/>
        <w:t>4.3竞投报价函</w:t>
      </w:r>
    </w:p>
    <w:p w:rsidR="0015604E" w:rsidRPr="00B05BF3" w:rsidRDefault="0015604E" w:rsidP="0015604E">
      <w:pPr>
        <w:spacing w:line="460" w:lineRule="exact"/>
        <w:jc w:val="center"/>
        <w:rPr>
          <w:rFonts w:ascii="仿宋" w:eastAsia="仿宋" w:hAnsi="仿宋"/>
          <w:b/>
          <w:color w:val="000000" w:themeColor="text1"/>
          <w:sz w:val="32"/>
          <w:szCs w:val="32"/>
        </w:rPr>
      </w:pPr>
      <w:r w:rsidRPr="00B05BF3">
        <w:rPr>
          <w:rFonts w:ascii="仿宋" w:eastAsia="仿宋" w:hAnsi="仿宋" w:hint="eastAsia"/>
          <w:b/>
          <w:color w:val="000000" w:themeColor="text1"/>
          <w:sz w:val="32"/>
          <w:szCs w:val="32"/>
        </w:rPr>
        <w:t>竞投报价函</w:t>
      </w:r>
    </w:p>
    <w:p w:rsidR="0015604E" w:rsidRPr="00B05BF3" w:rsidRDefault="0015604E" w:rsidP="0015604E">
      <w:pPr>
        <w:spacing w:line="460" w:lineRule="exact"/>
        <w:jc w:val="center"/>
        <w:rPr>
          <w:rFonts w:ascii="仿宋" w:eastAsia="仿宋" w:hAnsi="仿宋"/>
          <w:color w:val="000000" w:themeColor="text1"/>
          <w:sz w:val="32"/>
          <w:szCs w:val="32"/>
        </w:rPr>
      </w:pPr>
    </w:p>
    <w:p w:rsidR="0015604E" w:rsidRPr="00B05BF3" w:rsidRDefault="0015604E" w:rsidP="0015604E">
      <w:pPr>
        <w:spacing w:line="360" w:lineRule="auto"/>
        <w:rPr>
          <w:rFonts w:ascii="仿宋" w:eastAsia="仿宋" w:hAnsi="仿宋"/>
          <w:color w:val="000000" w:themeColor="text1"/>
          <w:sz w:val="24"/>
        </w:rPr>
      </w:pPr>
      <w:r w:rsidRPr="00B05BF3">
        <w:rPr>
          <w:rFonts w:ascii="仿宋" w:eastAsia="仿宋" w:hAnsi="仿宋" w:hint="eastAsia"/>
          <w:color w:val="000000" w:themeColor="text1"/>
          <w:sz w:val="24"/>
        </w:rPr>
        <w:t>__________________（采购单位名称）：</w:t>
      </w:r>
    </w:p>
    <w:p w:rsidR="0015604E" w:rsidRPr="00B05BF3" w:rsidRDefault="0015604E" w:rsidP="0015604E">
      <w:pPr>
        <w:spacing w:line="360" w:lineRule="auto"/>
        <w:rPr>
          <w:rFonts w:ascii="仿宋" w:eastAsia="仿宋" w:hAnsi="仿宋"/>
          <w:color w:val="000000" w:themeColor="text1"/>
          <w:sz w:val="24"/>
        </w:rPr>
      </w:pPr>
    </w:p>
    <w:p w:rsidR="0015604E" w:rsidRPr="00B05BF3" w:rsidRDefault="0015604E" w:rsidP="0015604E">
      <w:pPr>
        <w:widowControl/>
        <w:spacing w:line="360" w:lineRule="auto"/>
        <w:ind w:leftChars="228" w:left="479" w:firstLineChars="100" w:firstLine="240"/>
        <w:jc w:val="left"/>
        <w:rPr>
          <w:rFonts w:ascii="仿宋" w:eastAsia="仿宋" w:hAnsi="仿宋"/>
          <w:color w:val="000000" w:themeColor="text1"/>
          <w:sz w:val="24"/>
        </w:rPr>
      </w:pPr>
      <w:r w:rsidRPr="00B05BF3">
        <w:rPr>
          <w:rFonts w:ascii="仿宋" w:eastAsia="仿宋" w:hAnsi="仿宋"/>
          <w:color w:val="000000" w:themeColor="text1"/>
          <w:sz w:val="24"/>
        </w:rPr>
        <w:t>我方收到____________________________（采购项目名称）的采购文件，经详细研究，决定参加该采购项目的竞</w:t>
      </w:r>
      <w:r w:rsidRPr="00B05BF3">
        <w:rPr>
          <w:rFonts w:ascii="仿宋" w:eastAsia="仿宋" w:hAnsi="仿宋" w:hint="eastAsia"/>
          <w:color w:val="000000" w:themeColor="text1"/>
          <w:sz w:val="24"/>
        </w:rPr>
        <w:t>投</w:t>
      </w:r>
      <w:r w:rsidRPr="00B05BF3">
        <w:rPr>
          <w:rFonts w:ascii="仿宋" w:eastAsia="仿宋" w:hAnsi="仿宋"/>
          <w:color w:val="000000" w:themeColor="text1"/>
          <w:sz w:val="24"/>
        </w:rPr>
        <w:t>。</w:t>
      </w:r>
    </w:p>
    <w:p w:rsidR="0015604E" w:rsidRPr="00B05BF3" w:rsidRDefault="0015604E" w:rsidP="0015604E">
      <w:pPr>
        <w:widowControl/>
        <w:spacing w:line="360" w:lineRule="auto"/>
        <w:ind w:firstLineChars="300" w:firstLine="720"/>
        <w:jc w:val="left"/>
        <w:rPr>
          <w:rFonts w:ascii="仿宋" w:eastAsia="仿宋" w:hAnsi="仿宋"/>
          <w:color w:val="000000" w:themeColor="text1"/>
          <w:sz w:val="24"/>
        </w:rPr>
      </w:pPr>
      <w:r w:rsidRPr="00B05BF3">
        <w:rPr>
          <w:rFonts w:ascii="仿宋" w:eastAsia="仿宋" w:hAnsi="仿宋"/>
          <w:color w:val="000000" w:themeColor="text1"/>
          <w:sz w:val="24"/>
        </w:rPr>
        <w:t>1、愿意按照采购文件中的一切要求，完成本次</w:t>
      </w:r>
      <w:r w:rsidRPr="00B05BF3">
        <w:rPr>
          <w:rFonts w:ascii="仿宋" w:eastAsia="仿宋" w:hAnsi="仿宋" w:hint="eastAsia"/>
          <w:color w:val="000000" w:themeColor="text1"/>
          <w:sz w:val="24"/>
        </w:rPr>
        <w:t>采购项目</w:t>
      </w:r>
      <w:r w:rsidRPr="00B05BF3">
        <w:rPr>
          <w:rFonts w:ascii="仿宋" w:eastAsia="仿宋" w:hAnsi="仿宋"/>
          <w:color w:val="000000" w:themeColor="text1"/>
          <w:sz w:val="24"/>
        </w:rPr>
        <w:t>，</w:t>
      </w:r>
      <w:r w:rsidRPr="00B05BF3">
        <w:rPr>
          <w:rFonts w:ascii="仿宋" w:eastAsia="仿宋" w:hAnsi="仿宋" w:hint="eastAsia"/>
          <w:color w:val="000000" w:themeColor="text1"/>
          <w:sz w:val="24"/>
        </w:rPr>
        <w:t>竞投</w:t>
      </w:r>
      <w:r w:rsidRPr="00B05BF3">
        <w:rPr>
          <w:rFonts w:ascii="仿宋" w:eastAsia="仿宋" w:hAnsi="仿宋"/>
          <w:color w:val="000000" w:themeColor="text1"/>
          <w:sz w:val="24"/>
        </w:rPr>
        <w:t>报价</w:t>
      </w:r>
      <w:r w:rsidRPr="00B05BF3">
        <w:rPr>
          <w:rFonts w:ascii="仿宋" w:eastAsia="仿宋" w:hAnsi="仿宋" w:hint="eastAsia"/>
          <w:color w:val="000000" w:themeColor="text1"/>
          <w:sz w:val="24"/>
          <w:u w:val="single"/>
        </w:rPr>
        <w:t xml:space="preserve">             （大写：                     ）元</w:t>
      </w:r>
      <w:r w:rsidRPr="00B05BF3">
        <w:rPr>
          <w:rFonts w:ascii="仿宋" w:eastAsia="仿宋" w:hAnsi="仿宋"/>
          <w:color w:val="000000" w:themeColor="text1"/>
          <w:sz w:val="24"/>
        </w:rPr>
        <w:t xml:space="preserve">。 </w:t>
      </w:r>
    </w:p>
    <w:p w:rsidR="0015604E" w:rsidRPr="00B05BF3" w:rsidRDefault="0015604E" w:rsidP="0015604E">
      <w:pPr>
        <w:widowControl/>
        <w:spacing w:line="360" w:lineRule="auto"/>
        <w:ind w:firstLineChars="300" w:firstLine="720"/>
        <w:jc w:val="left"/>
        <w:rPr>
          <w:rFonts w:ascii="仿宋" w:eastAsia="仿宋" w:hAnsi="仿宋"/>
          <w:color w:val="000000" w:themeColor="text1"/>
          <w:sz w:val="24"/>
        </w:rPr>
      </w:pPr>
      <w:r w:rsidRPr="00B05BF3">
        <w:rPr>
          <w:rFonts w:ascii="仿宋" w:eastAsia="仿宋" w:hAnsi="仿宋"/>
          <w:color w:val="000000" w:themeColor="text1"/>
          <w:sz w:val="24"/>
        </w:rPr>
        <w:t>2、我们完全理解和接受贵方采购文件的一切规定和要求，完全答应采购文件中规定的所有条件和采购评审办法。</w:t>
      </w:r>
    </w:p>
    <w:p w:rsidR="0015604E" w:rsidRPr="00B05BF3" w:rsidRDefault="0015604E" w:rsidP="0015604E">
      <w:pPr>
        <w:widowControl/>
        <w:spacing w:line="360" w:lineRule="auto"/>
        <w:ind w:firstLineChars="300" w:firstLine="720"/>
        <w:jc w:val="left"/>
        <w:rPr>
          <w:rFonts w:ascii="仿宋" w:eastAsia="仿宋" w:hAnsi="仿宋"/>
          <w:color w:val="000000" w:themeColor="text1"/>
          <w:sz w:val="24"/>
        </w:rPr>
      </w:pPr>
      <w:r w:rsidRPr="00B05BF3">
        <w:rPr>
          <w:rFonts w:ascii="仿宋" w:eastAsia="仿宋" w:hAnsi="仿宋"/>
          <w:color w:val="000000" w:themeColor="text1"/>
          <w:sz w:val="24"/>
        </w:rPr>
        <w:t>3、在整个竞</w:t>
      </w:r>
      <w:r w:rsidRPr="00B05BF3">
        <w:rPr>
          <w:rFonts w:ascii="仿宋" w:eastAsia="仿宋" w:hAnsi="仿宋" w:hint="eastAsia"/>
          <w:color w:val="000000" w:themeColor="text1"/>
          <w:sz w:val="24"/>
        </w:rPr>
        <w:t>投</w:t>
      </w:r>
      <w:r w:rsidRPr="00B05BF3">
        <w:rPr>
          <w:rFonts w:ascii="仿宋" w:eastAsia="仿宋" w:hAnsi="仿宋"/>
          <w:color w:val="000000" w:themeColor="text1"/>
          <w:sz w:val="24"/>
        </w:rPr>
        <w:t>过程中，我方若有违规行为，贵方可按《中华人民共和国政府采购法》和《</w:t>
      </w:r>
      <w:r w:rsidRPr="00B05BF3">
        <w:rPr>
          <w:rFonts w:ascii="仿宋" w:eastAsia="仿宋" w:hAnsi="仿宋" w:hint="eastAsia"/>
          <w:color w:val="000000" w:themeColor="text1"/>
          <w:sz w:val="24"/>
        </w:rPr>
        <w:t>中华人民共和国招投法</w:t>
      </w:r>
      <w:r w:rsidRPr="00B05BF3">
        <w:rPr>
          <w:rFonts w:ascii="仿宋" w:eastAsia="仿宋" w:hAnsi="仿宋"/>
          <w:color w:val="000000" w:themeColor="text1"/>
          <w:sz w:val="24"/>
        </w:rPr>
        <w:t>》之规定给予惩罚，我方完全接受。</w:t>
      </w:r>
    </w:p>
    <w:p w:rsidR="0015604E" w:rsidRPr="00B05BF3" w:rsidRDefault="0015604E" w:rsidP="0015604E">
      <w:pPr>
        <w:widowControl/>
        <w:spacing w:line="360" w:lineRule="auto"/>
        <w:ind w:firstLineChars="300" w:firstLine="720"/>
        <w:jc w:val="left"/>
        <w:rPr>
          <w:rFonts w:ascii="仿宋" w:eastAsia="仿宋" w:hAnsi="仿宋"/>
          <w:color w:val="000000" w:themeColor="text1"/>
          <w:sz w:val="24"/>
        </w:rPr>
      </w:pPr>
      <w:r w:rsidRPr="00B05BF3">
        <w:rPr>
          <w:rFonts w:ascii="仿宋" w:eastAsia="仿宋" w:hAnsi="仿宋"/>
          <w:color w:val="000000" w:themeColor="text1"/>
          <w:sz w:val="24"/>
        </w:rPr>
        <w:t>4、若我们成为实际中人，我方将按照最终采购结果签订合同，并且严格履行合同义务。本承诺函将成为合同不可分割的一部分，与合同具有同等的法律效力。</w:t>
      </w:r>
    </w:p>
    <w:p w:rsidR="0015604E" w:rsidRPr="00B05BF3" w:rsidRDefault="0015604E" w:rsidP="0015604E">
      <w:pPr>
        <w:widowControl/>
        <w:spacing w:line="360" w:lineRule="auto"/>
        <w:ind w:firstLineChars="300" w:firstLine="723"/>
        <w:jc w:val="left"/>
        <w:rPr>
          <w:rFonts w:ascii="仿宋" w:eastAsia="仿宋" w:hAnsi="仿宋"/>
          <w:b/>
          <w:color w:val="000000" w:themeColor="text1"/>
          <w:sz w:val="24"/>
        </w:rPr>
      </w:pPr>
      <w:r w:rsidRPr="00B05BF3">
        <w:rPr>
          <w:rFonts w:ascii="仿宋" w:eastAsia="仿宋" w:hAnsi="仿宋" w:hint="eastAsia"/>
          <w:b/>
          <w:color w:val="000000" w:themeColor="text1"/>
          <w:sz w:val="24"/>
        </w:rPr>
        <w:t>附件：竞投报价表</w:t>
      </w:r>
    </w:p>
    <w:p w:rsidR="0015604E" w:rsidRPr="00B05BF3" w:rsidRDefault="0015604E" w:rsidP="0015604E">
      <w:pPr>
        <w:widowControl/>
        <w:spacing w:line="360" w:lineRule="auto"/>
        <w:ind w:firstLineChars="300" w:firstLine="720"/>
        <w:jc w:val="left"/>
        <w:rPr>
          <w:rFonts w:ascii="仿宋" w:eastAsia="仿宋" w:hAnsi="仿宋"/>
          <w:color w:val="000000" w:themeColor="text1"/>
          <w:sz w:val="24"/>
        </w:rPr>
      </w:pPr>
    </w:p>
    <w:p w:rsidR="0015604E" w:rsidRPr="00B05BF3" w:rsidRDefault="0015604E" w:rsidP="0015604E">
      <w:pPr>
        <w:widowControl/>
        <w:spacing w:line="360" w:lineRule="auto"/>
        <w:ind w:firstLineChars="300" w:firstLine="720"/>
        <w:jc w:val="left"/>
        <w:rPr>
          <w:rFonts w:ascii="仿宋" w:eastAsia="仿宋" w:hAnsi="仿宋"/>
          <w:color w:val="000000" w:themeColor="text1"/>
          <w:sz w:val="24"/>
        </w:rPr>
      </w:pPr>
    </w:p>
    <w:p w:rsidR="0015604E" w:rsidRPr="00B05BF3" w:rsidRDefault="0015604E" w:rsidP="0015604E">
      <w:pPr>
        <w:spacing w:line="360" w:lineRule="auto"/>
        <w:ind w:firstLineChars="2450" w:firstLine="5880"/>
        <w:rPr>
          <w:rFonts w:ascii="仿宋" w:eastAsia="仿宋" w:hAnsi="仿宋"/>
          <w:color w:val="000000" w:themeColor="text1"/>
          <w:sz w:val="24"/>
        </w:rPr>
      </w:pPr>
      <w:r w:rsidRPr="00B05BF3">
        <w:rPr>
          <w:rFonts w:ascii="仿宋" w:eastAsia="仿宋" w:hAnsi="仿宋" w:hint="eastAsia"/>
          <w:color w:val="000000" w:themeColor="text1"/>
          <w:sz w:val="24"/>
        </w:rPr>
        <w:t xml:space="preserve">竞投单位（盖章）：        </w:t>
      </w:r>
    </w:p>
    <w:p w:rsidR="0015604E" w:rsidRPr="00B05BF3" w:rsidRDefault="0015604E" w:rsidP="0015604E">
      <w:pPr>
        <w:spacing w:line="360" w:lineRule="auto"/>
        <w:ind w:firstLineChars="2450" w:firstLine="5880"/>
        <w:rPr>
          <w:rFonts w:ascii="仿宋" w:eastAsia="仿宋" w:hAnsi="仿宋"/>
          <w:color w:val="000000" w:themeColor="text1"/>
          <w:sz w:val="24"/>
        </w:rPr>
      </w:pPr>
      <w:r w:rsidRPr="00B05BF3">
        <w:rPr>
          <w:rFonts w:ascii="仿宋" w:eastAsia="仿宋" w:hAnsi="仿宋" w:hint="eastAsia"/>
          <w:color w:val="000000" w:themeColor="text1"/>
          <w:sz w:val="24"/>
        </w:rPr>
        <w:t>法定代表人或委托代理人（签字）：</w:t>
      </w:r>
    </w:p>
    <w:p w:rsidR="0015604E" w:rsidRPr="00B05BF3" w:rsidRDefault="0015604E" w:rsidP="0015604E">
      <w:pPr>
        <w:widowControl/>
        <w:spacing w:line="360" w:lineRule="auto"/>
        <w:ind w:firstLineChars="2450" w:firstLine="5880"/>
        <w:jc w:val="left"/>
        <w:rPr>
          <w:rFonts w:ascii="仿宋" w:eastAsia="仿宋" w:hAnsi="仿宋"/>
          <w:color w:val="000000" w:themeColor="text1"/>
          <w:sz w:val="24"/>
        </w:rPr>
      </w:pPr>
      <w:r w:rsidRPr="00B05BF3">
        <w:rPr>
          <w:rFonts w:ascii="仿宋" w:eastAsia="仿宋" w:hAnsi="仿宋"/>
          <w:color w:val="000000" w:themeColor="text1"/>
          <w:sz w:val="24"/>
        </w:rPr>
        <w:t xml:space="preserve">地址： </w:t>
      </w:r>
    </w:p>
    <w:p w:rsidR="0015604E" w:rsidRPr="00B05BF3" w:rsidRDefault="0015604E" w:rsidP="0015604E">
      <w:pPr>
        <w:widowControl/>
        <w:spacing w:line="360" w:lineRule="auto"/>
        <w:ind w:firstLineChars="2450" w:firstLine="5880"/>
        <w:jc w:val="left"/>
        <w:rPr>
          <w:rFonts w:ascii="仿宋" w:eastAsia="仿宋" w:hAnsi="仿宋"/>
          <w:color w:val="000000" w:themeColor="text1"/>
          <w:sz w:val="24"/>
        </w:rPr>
      </w:pPr>
      <w:r w:rsidRPr="00B05BF3">
        <w:rPr>
          <w:rFonts w:ascii="仿宋" w:eastAsia="仿宋" w:hAnsi="仿宋"/>
          <w:color w:val="000000" w:themeColor="text1"/>
          <w:sz w:val="24"/>
        </w:rPr>
        <w:t>联系人：</w:t>
      </w:r>
    </w:p>
    <w:p w:rsidR="0015604E" w:rsidRPr="00B05BF3" w:rsidRDefault="0015604E" w:rsidP="0015604E">
      <w:pPr>
        <w:widowControl/>
        <w:spacing w:line="360" w:lineRule="auto"/>
        <w:ind w:firstLineChars="2450" w:firstLine="5880"/>
        <w:jc w:val="left"/>
        <w:rPr>
          <w:rFonts w:ascii="仿宋" w:eastAsia="仿宋" w:hAnsi="仿宋"/>
          <w:color w:val="000000" w:themeColor="text1"/>
          <w:sz w:val="24"/>
        </w:rPr>
      </w:pPr>
      <w:r w:rsidRPr="00B05BF3">
        <w:rPr>
          <w:rFonts w:ascii="仿宋" w:eastAsia="仿宋" w:hAnsi="仿宋"/>
          <w:color w:val="000000" w:themeColor="text1"/>
          <w:sz w:val="24"/>
        </w:rPr>
        <w:t>电话：</w:t>
      </w:r>
    </w:p>
    <w:p w:rsidR="0015604E" w:rsidRPr="00B05BF3" w:rsidRDefault="0015604E" w:rsidP="0015604E">
      <w:pPr>
        <w:widowControl/>
        <w:spacing w:line="360" w:lineRule="auto"/>
        <w:ind w:firstLineChars="2450" w:firstLine="5880"/>
        <w:jc w:val="left"/>
        <w:rPr>
          <w:rFonts w:ascii="仿宋" w:eastAsia="仿宋" w:hAnsi="仿宋"/>
          <w:color w:val="000000" w:themeColor="text1"/>
          <w:sz w:val="24"/>
        </w:rPr>
      </w:pPr>
      <w:r w:rsidRPr="00B05BF3">
        <w:rPr>
          <w:rFonts w:ascii="仿宋" w:eastAsia="仿宋" w:hAnsi="仿宋"/>
          <w:color w:val="000000" w:themeColor="text1"/>
          <w:sz w:val="24"/>
        </w:rPr>
        <w:t>传真：</w:t>
      </w:r>
    </w:p>
    <w:p w:rsidR="0015604E" w:rsidRPr="00B05BF3" w:rsidRDefault="0015604E" w:rsidP="0015604E">
      <w:pPr>
        <w:widowControl/>
        <w:spacing w:line="360" w:lineRule="auto"/>
        <w:ind w:firstLineChars="2450" w:firstLine="5880"/>
        <w:jc w:val="left"/>
        <w:rPr>
          <w:rFonts w:ascii="仿宋" w:eastAsia="仿宋" w:hAnsi="仿宋"/>
          <w:color w:val="000000" w:themeColor="text1"/>
          <w:sz w:val="24"/>
        </w:rPr>
      </w:pPr>
      <w:r w:rsidRPr="00B05BF3">
        <w:rPr>
          <w:rFonts w:ascii="仿宋" w:eastAsia="仿宋" w:hAnsi="仿宋"/>
          <w:color w:val="000000" w:themeColor="text1"/>
          <w:sz w:val="24"/>
        </w:rPr>
        <w:t>邮编：</w:t>
      </w:r>
    </w:p>
    <w:p w:rsidR="00B76638" w:rsidRPr="00B05BF3" w:rsidRDefault="0015604E" w:rsidP="0015604E">
      <w:pPr>
        <w:widowControl/>
        <w:spacing w:line="360" w:lineRule="auto"/>
        <w:ind w:firstLineChars="2450" w:firstLine="5880"/>
        <w:jc w:val="left"/>
        <w:rPr>
          <w:rFonts w:ascii="仿宋" w:eastAsia="仿宋" w:hAnsi="仿宋"/>
          <w:color w:val="000000" w:themeColor="text1"/>
          <w:sz w:val="24"/>
        </w:rPr>
        <w:sectPr w:rsidR="00B76638" w:rsidRPr="00B05BF3">
          <w:pgSz w:w="11906" w:h="16838"/>
          <w:pgMar w:top="993" w:right="794" w:bottom="1191" w:left="794" w:header="851" w:footer="992" w:gutter="0"/>
          <w:cols w:space="720"/>
          <w:docGrid w:type="lines" w:linePitch="312"/>
        </w:sectPr>
      </w:pPr>
      <w:r w:rsidRPr="00B05BF3">
        <w:rPr>
          <w:rFonts w:ascii="仿宋" w:eastAsia="仿宋" w:hAnsi="仿宋"/>
          <w:color w:val="000000" w:themeColor="text1"/>
          <w:sz w:val="24"/>
        </w:rPr>
        <w:t>年 月 日</w:t>
      </w:r>
    </w:p>
    <w:p w:rsidR="00B76638" w:rsidRPr="00B05BF3" w:rsidRDefault="0080037F">
      <w:pPr>
        <w:spacing w:line="460" w:lineRule="exact"/>
        <w:jc w:val="left"/>
        <w:rPr>
          <w:rFonts w:ascii="仿宋" w:hAnsi="仿宋"/>
          <w:b/>
          <w:color w:val="000000" w:themeColor="text1"/>
          <w:sz w:val="24"/>
        </w:rPr>
      </w:pPr>
      <w:r w:rsidRPr="00B05BF3">
        <w:rPr>
          <w:rFonts w:ascii="仿宋" w:eastAsia="仿宋" w:hAnsi="仿宋" w:hint="eastAsia"/>
          <w:b/>
          <w:color w:val="000000" w:themeColor="text1"/>
          <w:sz w:val="24"/>
        </w:rPr>
        <w:lastRenderedPageBreak/>
        <w:t>投标报价函附件</w:t>
      </w:r>
    </w:p>
    <w:p w:rsidR="00B76638" w:rsidRPr="00B05BF3" w:rsidRDefault="0080037F">
      <w:pPr>
        <w:spacing w:line="560" w:lineRule="exact"/>
        <w:jc w:val="center"/>
        <w:rPr>
          <w:rFonts w:ascii="仿宋" w:eastAsia="仿宋" w:hAnsi="仿宋" w:cs="宋体"/>
          <w:b/>
          <w:color w:val="000000" w:themeColor="text1"/>
          <w:kern w:val="0"/>
          <w:sz w:val="32"/>
          <w:szCs w:val="32"/>
        </w:rPr>
      </w:pPr>
      <w:r w:rsidRPr="00B05BF3">
        <w:rPr>
          <w:rFonts w:ascii="仿宋" w:eastAsia="仿宋" w:hAnsi="仿宋" w:cs="宋体" w:hint="eastAsia"/>
          <w:b/>
          <w:color w:val="000000" w:themeColor="text1"/>
          <w:kern w:val="0"/>
          <w:sz w:val="32"/>
          <w:szCs w:val="32"/>
        </w:rPr>
        <w:t>竞标报价表</w:t>
      </w:r>
    </w:p>
    <w:tbl>
      <w:tblPr>
        <w:tblpPr w:leftFromText="180" w:rightFromText="180" w:vertAnchor="text" w:horzAnchor="page" w:tblpX="757" w:tblpY="577"/>
        <w:tblOverlap w:val="never"/>
        <w:tblW w:w="10328" w:type="dxa"/>
        <w:tblLayout w:type="fixed"/>
        <w:tblCellMar>
          <w:left w:w="0" w:type="dxa"/>
          <w:right w:w="0" w:type="dxa"/>
        </w:tblCellMar>
        <w:tblLook w:val="04A0"/>
      </w:tblPr>
      <w:tblGrid>
        <w:gridCol w:w="750"/>
        <w:gridCol w:w="806"/>
        <w:gridCol w:w="4467"/>
        <w:gridCol w:w="420"/>
        <w:gridCol w:w="675"/>
        <w:gridCol w:w="1875"/>
        <w:gridCol w:w="810"/>
        <w:gridCol w:w="525"/>
      </w:tblGrid>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序号</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项目名称</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参考型号规格或配置技术参数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单位</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数量</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备注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单价（元）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7D295C">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sz w:val="18"/>
                <w:szCs w:val="18"/>
              </w:rPr>
              <w:t>小计（元</w:t>
            </w:r>
            <w:r w:rsidR="0080037F" w:rsidRPr="00B05BF3">
              <w:rPr>
                <w:rFonts w:ascii="宋体" w:hAnsi="宋体" w:cs="宋体" w:hint="eastAsia"/>
                <w:color w:val="000000" w:themeColor="text1"/>
                <w:sz w:val="18"/>
                <w:szCs w:val="18"/>
              </w:rPr>
              <w:t>）</w:t>
            </w: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智能视频诊断软件包</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Uniview VS-IA8500-VD+Intelligent Management Platform 3.0-1台IA8500-VD服务器(智能视频诊断服务器)捆绑智能管理服务软件销售包</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2</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综合安防应用模块软件</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综合安防应用模块(含单机接入安装许可+4路车辆道闸接入许可)</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3</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视频管理服务软件</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视频管理服务软件-视频接入许可-100路授权费用-基于IMOS平台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10</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4</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视频管理服务软件-IPSAN接入许可</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视频管理服务软件-IPSAN接入许可-1台授权费用-基于IMOS平台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5</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媒体交换服务器</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VS-MS8500-E 服务器(媒体交换服务器,含单播复制和单组播转换模块,含单机接入安装许可,基于IMOS平台)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6</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地图服务器</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VS-MAP8500 服务器(地图服务器,含单机安装许可,基于IMOS平台)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7</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视频管理服务器</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VS-VM5500-E 服务器(视频管理服务器,含单机安装许可+100路摄像机接入许可+1台数据管理服务器接入许可+1台媒体交换服务器许可,基于IMOS平台)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8</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 xml:space="preserve"> 8路高清视频解码器</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DC2808-FH 8路高清视频解码器(基于IMOS平台)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w:t>
            </w:r>
            <w:r w:rsidRPr="00B05BF3">
              <w:rPr>
                <w:rFonts w:ascii="宋体" w:hAnsi="宋体" w:cs="宋体" w:hint="eastAsia"/>
                <w:color w:val="000000" w:themeColor="text1"/>
                <w:kern w:val="0"/>
                <w:sz w:val="18"/>
                <w:szCs w:val="18"/>
              </w:rPr>
              <w:lastRenderedPageBreak/>
              <w:t>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lastRenderedPageBreak/>
              <w:t>9</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4路高清视频解码器</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DC2804-FH 4路高清视频解码器(基于IMOS平台)</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10</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网络存储主机</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VX1648,网络存储主机,64位CPU,4个GE端口,单电源,含管理软件,支持48个硬盘,支持DEU扩展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11</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网络存储主机</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NI-VX1848,网络存储主机,64位CPU,5个GE端口,5个HD MiniSAS接口(SAS3.0),单电源,含管理软件,支持48个硬盘,支持DEU扩展</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12</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网络存储扩展柜</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DE1148,网络存储扩展柜,可配置48个硬盘</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13</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 xml:space="preserve"> 网络存储扩展柜</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NI-DE1848,12G SAS 网络存储扩展柜,可配置48个硬盘</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14</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电池模块</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Uniview,电池模块</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15</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一体化SATA硬盘</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Uniview,一体化SATA硬盘(4000G)</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22</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91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16</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一体化SATA硬盘</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VX1648,一体化SATA硬盘(4000G*2)</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个</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138</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软、硬件异常导致无法正常使用的，直接更换功能、性能大等于该软、硬件的新产品，需提供厂家证明</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2929"/>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lastRenderedPageBreak/>
              <w:t>17</w:t>
            </w:r>
          </w:p>
        </w:tc>
        <w:tc>
          <w:tcPr>
            <w:tcW w:w="80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b/>
                <w:color w:val="000000" w:themeColor="text1"/>
                <w:kern w:val="0"/>
                <w:sz w:val="18"/>
                <w:szCs w:val="18"/>
              </w:rPr>
            </w:pPr>
            <w:r w:rsidRPr="00B05BF3">
              <w:rPr>
                <w:rFonts w:ascii="宋体" w:hAnsi="宋体" w:cs="宋体" w:hint="eastAsia"/>
                <w:color w:val="000000" w:themeColor="text1"/>
                <w:kern w:val="0"/>
                <w:sz w:val="18"/>
                <w:szCs w:val="18"/>
              </w:rPr>
              <w:t>原厂技术支持服务</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b/>
                <w:color w:val="000000" w:themeColor="text1"/>
                <w:kern w:val="0"/>
                <w:sz w:val="18"/>
                <w:szCs w:val="18"/>
              </w:rPr>
              <w:t>定期系统巡检、重大故障诊断和排除、软件升级</w:t>
            </w:r>
            <w:r w:rsidRPr="00B05BF3">
              <w:rPr>
                <w:rFonts w:ascii="宋体" w:hAnsi="宋体" w:cs="宋体" w:hint="eastAsia"/>
                <w:color w:val="000000" w:themeColor="text1"/>
                <w:kern w:val="0"/>
                <w:sz w:val="18"/>
                <w:szCs w:val="18"/>
              </w:rPr>
              <w:t>（1.资深原厂工程师现场进行周期性系统整体巡检，对系统设备进行例行检查,系统性能进行分析、优化，保证系统始终处于健康状态。根据系统巡检情况，给出系统性能评估报告，并提出针对性的进行系统优化方案，以期系统达到最大收益。2.重大故障现场进行紧急维护，以最快速度保证设备恢复正常，按照故障严重程度的不同级别安排原厂专家级别工程师现场定位并快速解决恢复业务正常。 3.为客户实时地提供软件的升级服务，保障客户的系统软件保持先进性和稳定性。）</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次</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center"/>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6</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承诺每年至少：</w:t>
            </w:r>
            <w:r w:rsidRPr="00B05BF3">
              <w:rPr>
                <w:rFonts w:ascii="宋体" w:hAnsi="宋体" w:cs="宋体" w:hint="eastAsia"/>
                <w:color w:val="000000" w:themeColor="text1"/>
                <w:kern w:val="0"/>
                <w:sz w:val="18"/>
                <w:szCs w:val="18"/>
              </w:rPr>
              <w:br/>
              <w:t>系统巡检:4次/年、软件升级:2次/年、重点节假日保障2次/年、关键性系统软件故障现场支持和维护不低于</w:t>
            </w:r>
            <w:r w:rsidRPr="00B05BF3">
              <w:rPr>
                <w:rStyle w:val="font41"/>
                <w:rFonts w:hint="default"/>
                <w:color w:val="000000" w:themeColor="text1"/>
              </w:rPr>
              <w:t>2次/年</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r>
      <w:tr w:rsidR="00B05BF3" w:rsidRPr="00B05BF3">
        <w:trPr>
          <w:trHeight w:val="1534"/>
        </w:trPr>
        <w:tc>
          <w:tcPr>
            <w:tcW w:w="7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B76638">
            <w:pPr>
              <w:widowControl/>
              <w:jc w:val="left"/>
              <w:textAlignment w:val="center"/>
              <w:rPr>
                <w:rFonts w:ascii="宋体" w:hAnsi="宋体" w:cs="宋体"/>
                <w:color w:val="000000" w:themeColor="text1"/>
                <w:kern w:val="0"/>
                <w:sz w:val="18"/>
                <w:szCs w:val="18"/>
              </w:rPr>
            </w:pPr>
          </w:p>
        </w:tc>
        <w:tc>
          <w:tcPr>
            <w:tcW w:w="9578"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76638" w:rsidRPr="00B05BF3" w:rsidRDefault="0080037F">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合计：   大写           小写</w:t>
            </w:r>
          </w:p>
        </w:tc>
      </w:tr>
    </w:tbl>
    <w:p w:rsidR="00B76638" w:rsidRPr="00B05BF3" w:rsidRDefault="00B76638">
      <w:pPr>
        <w:spacing w:line="560" w:lineRule="exact"/>
        <w:jc w:val="center"/>
        <w:rPr>
          <w:rFonts w:ascii="仿宋" w:eastAsia="仿宋" w:hAnsi="仿宋" w:cs="宋体"/>
          <w:b/>
          <w:color w:val="000000" w:themeColor="text1"/>
          <w:kern w:val="0"/>
          <w:sz w:val="32"/>
          <w:szCs w:val="32"/>
        </w:rPr>
      </w:pPr>
    </w:p>
    <w:p w:rsidR="00B76638" w:rsidRPr="00B05BF3" w:rsidRDefault="0080037F">
      <w:pPr>
        <w:spacing w:line="500" w:lineRule="exact"/>
        <w:rPr>
          <w:rFonts w:ascii="宋体" w:hAnsi="宋体"/>
          <w:color w:val="000000" w:themeColor="text1"/>
          <w:szCs w:val="21"/>
        </w:rPr>
      </w:pPr>
      <w:r w:rsidRPr="00B05BF3">
        <w:rPr>
          <w:rFonts w:ascii="宋体" w:hAnsi="宋体" w:hint="eastAsia"/>
          <w:color w:val="000000" w:themeColor="text1"/>
          <w:szCs w:val="21"/>
        </w:rPr>
        <w:t>注：所有价格均用人民币表示，单位为元，精确到个位数。</w:t>
      </w:r>
    </w:p>
    <w:p w:rsidR="00B76638" w:rsidRPr="00B05BF3" w:rsidRDefault="0080037F">
      <w:pPr>
        <w:pStyle w:val="a5"/>
        <w:spacing w:line="500" w:lineRule="exact"/>
        <w:rPr>
          <w:rFonts w:hAnsi="宋体"/>
          <w:color w:val="000000" w:themeColor="text1"/>
          <w:u w:val="single"/>
        </w:rPr>
      </w:pPr>
      <w:r w:rsidRPr="00B05BF3">
        <w:rPr>
          <w:rFonts w:hAnsi="宋体" w:hint="eastAsia"/>
          <w:color w:val="000000" w:themeColor="text1"/>
        </w:rPr>
        <w:t>法定代表人或法定代表人授权代表（签字）:</w:t>
      </w:r>
    </w:p>
    <w:p w:rsidR="00B76638" w:rsidRPr="00B05BF3" w:rsidRDefault="0080037F">
      <w:pPr>
        <w:pStyle w:val="a5"/>
        <w:spacing w:line="500" w:lineRule="exact"/>
        <w:rPr>
          <w:rFonts w:hAnsi="宋体"/>
          <w:color w:val="000000" w:themeColor="text1"/>
        </w:rPr>
      </w:pPr>
      <w:r w:rsidRPr="00B05BF3">
        <w:rPr>
          <w:rFonts w:hAnsi="宋体" w:hint="eastAsia"/>
          <w:color w:val="000000" w:themeColor="text1"/>
        </w:rPr>
        <w:t>谈判供应商名称（盖章）：</w:t>
      </w:r>
    </w:p>
    <w:p w:rsidR="00B76638" w:rsidRPr="00B05BF3" w:rsidRDefault="0080037F">
      <w:pPr>
        <w:pStyle w:val="a5"/>
        <w:spacing w:line="500" w:lineRule="exact"/>
        <w:rPr>
          <w:rFonts w:hAnsi="宋体"/>
          <w:color w:val="000000" w:themeColor="text1"/>
          <w:u w:val="single"/>
        </w:rPr>
      </w:pPr>
      <w:r w:rsidRPr="00B05BF3">
        <w:rPr>
          <w:rFonts w:hAnsi="宋体" w:hint="eastAsia"/>
          <w:color w:val="000000" w:themeColor="text1"/>
        </w:rPr>
        <w:t xml:space="preserve">报价时间：年月日 </w:t>
      </w: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B76638" w:rsidRPr="00B05BF3" w:rsidRDefault="00B76638">
      <w:pPr>
        <w:spacing w:line="500" w:lineRule="exact"/>
        <w:rPr>
          <w:rFonts w:ascii="宋体" w:hAnsi="宋体"/>
          <w:color w:val="000000" w:themeColor="text1"/>
          <w:szCs w:val="21"/>
        </w:rPr>
      </w:pPr>
    </w:p>
    <w:p w:rsidR="002D15F4" w:rsidRPr="00B05BF3" w:rsidRDefault="002D15F4" w:rsidP="002D15F4">
      <w:pPr>
        <w:spacing w:line="500" w:lineRule="exact"/>
        <w:rPr>
          <w:rFonts w:ascii="仿宋" w:eastAsia="仿宋" w:hAnsi="仿宋"/>
          <w:b/>
          <w:color w:val="000000" w:themeColor="text1"/>
          <w:sz w:val="24"/>
        </w:rPr>
      </w:pPr>
      <w:r w:rsidRPr="00B05BF3">
        <w:rPr>
          <w:rFonts w:ascii="仿宋" w:eastAsia="仿宋" w:hAnsi="仿宋" w:hint="eastAsia"/>
          <w:b/>
          <w:color w:val="000000" w:themeColor="text1"/>
          <w:sz w:val="24"/>
        </w:rPr>
        <w:t>4.4技术规格响应、偏离情况说明表及商务响应表</w:t>
      </w:r>
    </w:p>
    <w:p w:rsidR="002D15F4" w:rsidRPr="00B05BF3" w:rsidRDefault="002D15F4" w:rsidP="002D15F4">
      <w:pPr>
        <w:spacing w:line="300" w:lineRule="auto"/>
        <w:jc w:val="center"/>
        <w:rPr>
          <w:rFonts w:ascii="方正小标宋_GBK" w:eastAsia="方正小标宋_GBK" w:hAnsi="宋体"/>
          <w:color w:val="000000" w:themeColor="text1"/>
          <w:sz w:val="32"/>
          <w:szCs w:val="32"/>
        </w:rPr>
      </w:pPr>
      <w:r w:rsidRPr="00B05BF3">
        <w:rPr>
          <w:rFonts w:ascii="方正小标宋_GBK" w:eastAsia="方正小标宋_GBK" w:hAnsi="宋体" w:hint="eastAsia"/>
          <w:color w:val="000000" w:themeColor="text1"/>
          <w:sz w:val="32"/>
          <w:szCs w:val="32"/>
        </w:rPr>
        <w:t>技术规格响应、偏离情况说明表</w:t>
      </w:r>
    </w:p>
    <w:p w:rsidR="002D15F4" w:rsidRPr="00B05BF3" w:rsidRDefault="002D15F4" w:rsidP="002D15F4">
      <w:pPr>
        <w:pStyle w:val="a5"/>
        <w:spacing w:line="300" w:lineRule="auto"/>
        <w:ind w:firstLineChars="550" w:firstLine="1320"/>
        <w:rPr>
          <w:rFonts w:ascii="仿宋_GB2312" w:eastAsia="仿宋_GB2312" w:hAnsi="宋体"/>
          <w:color w:val="000000" w:themeColor="text1"/>
          <w:sz w:val="24"/>
          <w:szCs w:val="24"/>
        </w:rPr>
      </w:pPr>
    </w:p>
    <w:tbl>
      <w:tblPr>
        <w:tblpPr w:leftFromText="180" w:rightFromText="180" w:vertAnchor="text" w:horzAnchor="margin" w:tblpY="1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23"/>
        <w:gridCol w:w="3980"/>
        <w:gridCol w:w="3544"/>
        <w:gridCol w:w="1134"/>
      </w:tblGrid>
      <w:tr w:rsidR="00B05BF3" w:rsidRPr="00B05BF3" w:rsidTr="00F02F81">
        <w:trPr>
          <w:trHeight w:val="387"/>
        </w:trPr>
        <w:tc>
          <w:tcPr>
            <w:tcW w:w="675" w:type="dxa"/>
            <w:vAlign w:val="center"/>
          </w:tcPr>
          <w:p w:rsidR="002D15F4" w:rsidRPr="00B05BF3" w:rsidRDefault="002D15F4" w:rsidP="009F17CE">
            <w:pPr>
              <w:pStyle w:val="a5"/>
              <w:spacing w:line="360" w:lineRule="exact"/>
              <w:jc w:val="center"/>
              <w:rPr>
                <w:rFonts w:hAnsi="宋体"/>
                <w:color w:val="000000" w:themeColor="text1"/>
              </w:rPr>
            </w:pPr>
            <w:r w:rsidRPr="00B05BF3">
              <w:rPr>
                <w:rFonts w:hAnsi="宋体" w:hint="eastAsia"/>
                <w:color w:val="000000" w:themeColor="text1"/>
              </w:rPr>
              <w:t>项号</w:t>
            </w:r>
          </w:p>
        </w:tc>
        <w:tc>
          <w:tcPr>
            <w:tcW w:w="1123" w:type="dxa"/>
            <w:vAlign w:val="center"/>
          </w:tcPr>
          <w:p w:rsidR="002D15F4" w:rsidRPr="00B05BF3" w:rsidRDefault="002D15F4" w:rsidP="009F17CE">
            <w:pPr>
              <w:pStyle w:val="a5"/>
              <w:spacing w:line="360" w:lineRule="exact"/>
              <w:jc w:val="center"/>
              <w:rPr>
                <w:rFonts w:hAnsi="宋体"/>
                <w:color w:val="000000" w:themeColor="text1"/>
              </w:rPr>
            </w:pPr>
            <w:r w:rsidRPr="00B05BF3">
              <w:rPr>
                <w:rFonts w:hAnsi="宋体" w:hint="eastAsia"/>
                <w:color w:val="000000" w:themeColor="text1"/>
              </w:rPr>
              <w:t>名称</w:t>
            </w:r>
          </w:p>
        </w:tc>
        <w:tc>
          <w:tcPr>
            <w:tcW w:w="3980" w:type="dxa"/>
            <w:vAlign w:val="center"/>
          </w:tcPr>
          <w:p w:rsidR="002D15F4" w:rsidRPr="00B05BF3" w:rsidRDefault="00F13A44" w:rsidP="009F17CE">
            <w:pPr>
              <w:pStyle w:val="a5"/>
              <w:spacing w:line="360" w:lineRule="exact"/>
              <w:jc w:val="center"/>
              <w:rPr>
                <w:rFonts w:hAnsi="宋体"/>
                <w:color w:val="000000" w:themeColor="text1"/>
              </w:rPr>
            </w:pPr>
            <w:r w:rsidRPr="00B05BF3">
              <w:rPr>
                <w:rFonts w:hAnsi="宋体" w:hint="eastAsia"/>
                <w:color w:val="000000" w:themeColor="text1"/>
              </w:rPr>
              <w:t>采购文件</w:t>
            </w:r>
            <w:r w:rsidR="002D15F4" w:rsidRPr="00B05BF3">
              <w:rPr>
                <w:rFonts w:hAnsi="宋体" w:hint="eastAsia"/>
                <w:color w:val="000000" w:themeColor="text1"/>
              </w:rPr>
              <w:t>要求</w:t>
            </w:r>
          </w:p>
        </w:tc>
        <w:tc>
          <w:tcPr>
            <w:tcW w:w="3544" w:type="dxa"/>
            <w:vAlign w:val="center"/>
          </w:tcPr>
          <w:p w:rsidR="002D15F4" w:rsidRPr="00B05BF3" w:rsidRDefault="002D15F4" w:rsidP="009F17CE">
            <w:pPr>
              <w:pStyle w:val="a5"/>
              <w:spacing w:line="360" w:lineRule="exact"/>
              <w:jc w:val="center"/>
              <w:rPr>
                <w:rFonts w:hAnsi="宋体"/>
                <w:color w:val="000000" w:themeColor="text1"/>
              </w:rPr>
            </w:pPr>
            <w:r w:rsidRPr="00B05BF3">
              <w:rPr>
                <w:rFonts w:hAnsi="宋体" w:hint="eastAsia"/>
                <w:color w:val="000000" w:themeColor="text1"/>
              </w:rPr>
              <w:t>响应承诺</w:t>
            </w:r>
          </w:p>
        </w:tc>
        <w:tc>
          <w:tcPr>
            <w:tcW w:w="1134" w:type="dxa"/>
            <w:vAlign w:val="center"/>
          </w:tcPr>
          <w:p w:rsidR="002D15F4" w:rsidRPr="00B05BF3" w:rsidRDefault="002D15F4" w:rsidP="009F17CE">
            <w:pPr>
              <w:pStyle w:val="a5"/>
              <w:spacing w:line="360" w:lineRule="exact"/>
              <w:jc w:val="center"/>
              <w:rPr>
                <w:rFonts w:hAnsi="宋体"/>
                <w:color w:val="000000" w:themeColor="text1"/>
              </w:rPr>
            </w:pPr>
            <w:r w:rsidRPr="00B05BF3">
              <w:rPr>
                <w:rFonts w:hAnsi="宋体" w:hint="eastAsia"/>
                <w:color w:val="000000" w:themeColor="text1"/>
              </w:rPr>
              <w:t>偏离说明</w:t>
            </w:r>
          </w:p>
        </w:tc>
      </w:tr>
      <w:tr w:rsidR="00B05BF3" w:rsidRPr="00B05BF3" w:rsidTr="00F02F81">
        <w:trPr>
          <w:trHeight w:val="1431"/>
        </w:trPr>
        <w:tc>
          <w:tcPr>
            <w:tcW w:w="675" w:type="dxa"/>
            <w:vAlign w:val="center"/>
          </w:tcPr>
          <w:p w:rsidR="00F13A44" w:rsidRPr="00B05BF3" w:rsidRDefault="00F13A44" w:rsidP="00F13A44">
            <w:pPr>
              <w:widowControl/>
              <w:jc w:val="center"/>
              <w:textAlignment w:val="center"/>
              <w:rPr>
                <w:rFonts w:hAnsi="宋体"/>
                <w:color w:val="000000" w:themeColor="text1"/>
              </w:rPr>
            </w:pPr>
            <w:r w:rsidRPr="00B05BF3">
              <w:rPr>
                <w:rFonts w:ascii="宋体" w:hAnsi="宋体" w:cs="宋体" w:hint="eastAsia"/>
                <w:color w:val="000000" w:themeColor="text1"/>
                <w:kern w:val="0"/>
                <w:sz w:val="16"/>
                <w:szCs w:val="16"/>
              </w:rPr>
              <w:t>1</w:t>
            </w:r>
          </w:p>
        </w:tc>
        <w:tc>
          <w:tcPr>
            <w:tcW w:w="1123" w:type="dxa"/>
            <w:vAlign w:val="center"/>
          </w:tcPr>
          <w:p w:rsidR="00F13A44" w:rsidRPr="00B05BF3" w:rsidRDefault="00F13A44" w:rsidP="00F13A44">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智能视频诊断软件包</w:t>
            </w:r>
          </w:p>
        </w:tc>
        <w:tc>
          <w:tcPr>
            <w:tcW w:w="3980" w:type="dxa"/>
            <w:vAlign w:val="center"/>
          </w:tcPr>
          <w:p w:rsidR="00F13A44" w:rsidRPr="00B05BF3" w:rsidRDefault="00F13A44" w:rsidP="00F13A44">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Uniview VS-IA8500-VD+Intelligent Management Platform 3.0-1台IA8500-VD服务器(智能视频诊断服务器)捆绑智能管理服务软件销售包</w:t>
            </w:r>
          </w:p>
        </w:tc>
        <w:tc>
          <w:tcPr>
            <w:tcW w:w="3544" w:type="dxa"/>
            <w:vAlign w:val="center"/>
          </w:tcPr>
          <w:p w:rsidR="00F13A44" w:rsidRPr="00B05BF3" w:rsidRDefault="00F13A44" w:rsidP="00F13A44">
            <w:pPr>
              <w:jc w:val="left"/>
              <w:rPr>
                <w:rFonts w:hAnsi="宋体" w:cs="Courier New"/>
                <w:color w:val="000000" w:themeColor="text1"/>
                <w:sz w:val="18"/>
                <w:szCs w:val="18"/>
                <w:highlight w:val="yellow"/>
              </w:rPr>
            </w:pPr>
          </w:p>
        </w:tc>
        <w:tc>
          <w:tcPr>
            <w:tcW w:w="1134" w:type="dxa"/>
            <w:vAlign w:val="center"/>
          </w:tcPr>
          <w:p w:rsidR="00F13A44" w:rsidRPr="00B05BF3" w:rsidRDefault="00F13A44" w:rsidP="00F13A44">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13A44" w:rsidRPr="00B05BF3" w:rsidRDefault="00F13A44" w:rsidP="00F13A44">
            <w:pPr>
              <w:widowControl/>
              <w:jc w:val="center"/>
              <w:textAlignment w:val="center"/>
              <w:rPr>
                <w:rFonts w:hAnsi="宋体"/>
                <w:color w:val="000000" w:themeColor="text1"/>
              </w:rPr>
            </w:pPr>
            <w:r w:rsidRPr="00B05BF3">
              <w:rPr>
                <w:rFonts w:ascii="宋体" w:hAnsi="宋体" w:cs="宋体" w:hint="eastAsia"/>
                <w:color w:val="000000" w:themeColor="text1"/>
                <w:kern w:val="0"/>
                <w:sz w:val="16"/>
                <w:szCs w:val="16"/>
              </w:rPr>
              <w:t>2</w:t>
            </w:r>
          </w:p>
        </w:tc>
        <w:tc>
          <w:tcPr>
            <w:tcW w:w="1123" w:type="dxa"/>
            <w:vAlign w:val="center"/>
          </w:tcPr>
          <w:p w:rsidR="00F13A44" w:rsidRPr="00B05BF3" w:rsidRDefault="00F13A44" w:rsidP="00F13A44">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综合安防应用模块软件</w:t>
            </w:r>
          </w:p>
        </w:tc>
        <w:tc>
          <w:tcPr>
            <w:tcW w:w="3980" w:type="dxa"/>
            <w:vAlign w:val="center"/>
          </w:tcPr>
          <w:p w:rsidR="00F13A44" w:rsidRPr="00B05BF3" w:rsidRDefault="00F13A44" w:rsidP="00F13A44">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综合安防应用模块(含单机接入安装许可+4路车辆道闸接入许可)</w:t>
            </w:r>
          </w:p>
        </w:tc>
        <w:tc>
          <w:tcPr>
            <w:tcW w:w="3544" w:type="dxa"/>
            <w:vAlign w:val="center"/>
          </w:tcPr>
          <w:p w:rsidR="00F13A44" w:rsidRPr="00B05BF3" w:rsidRDefault="00F13A44" w:rsidP="00F13A44">
            <w:pPr>
              <w:jc w:val="left"/>
              <w:rPr>
                <w:rFonts w:hAnsi="宋体" w:cs="Courier New"/>
                <w:color w:val="000000" w:themeColor="text1"/>
                <w:sz w:val="18"/>
                <w:szCs w:val="18"/>
                <w:highlight w:val="yellow"/>
              </w:rPr>
            </w:pPr>
          </w:p>
        </w:tc>
        <w:tc>
          <w:tcPr>
            <w:tcW w:w="1134" w:type="dxa"/>
            <w:vAlign w:val="center"/>
          </w:tcPr>
          <w:p w:rsidR="00F13A44" w:rsidRPr="00B05BF3" w:rsidRDefault="00F13A44" w:rsidP="00F13A44">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3</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视频管理服务软件</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视频管理服务软件-视频接入许可-100路授权费用-基于IMOS平台</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4</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视频管理服务软件-IPSAN接入许可</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视频管理服务软件-IPSAN接入许可-1台授权费用-基于IMOS平台</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5</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媒体交换服务器</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VS-MS8500-E 服务器(媒体交换服务器,含单播复制和单组播转换模块,含单机接入安装许可,基于IMOS平台)</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6</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地图服务器</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VS-MAP8500 服务器(地图服务器,含单机安装许可,基于IMOS平台)</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7</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视频管理服务器</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VS-VM5500-E 服务器(视频管理服务器,含单机安装许可+100路摄像机接入许可+1台数据管理服务器接入许可+1台媒体交换服务器许可,基于IMOS平台)</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8</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 xml:space="preserve"> 8路高清视频解码器</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DC2808-FH 8路高清视频解码器(基于IMOS平台)</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9</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4路高清视频解码器</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DC2804-FH 4路高清视频解码器(基于IMOS平台)</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F02F81" w:rsidRPr="00B05BF3" w:rsidRDefault="00F02F81" w:rsidP="00F02F81">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10</w:t>
            </w:r>
          </w:p>
        </w:tc>
        <w:tc>
          <w:tcPr>
            <w:tcW w:w="1123" w:type="dxa"/>
            <w:vAlign w:val="center"/>
          </w:tcPr>
          <w:p w:rsidR="00F02F81" w:rsidRPr="00B05BF3" w:rsidRDefault="00F02F81" w:rsidP="00F02F81">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网络存储主机</w:t>
            </w:r>
          </w:p>
        </w:tc>
        <w:tc>
          <w:tcPr>
            <w:tcW w:w="3980" w:type="dxa"/>
            <w:vAlign w:val="center"/>
          </w:tcPr>
          <w:p w:rsidR="00F02F81" w:rsidRPr="00B05BF3" w:rsidRDefault="00F02F81" w:rsidP="00F02F81">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VX1648,网络存储主机,64位CPU,4个GE端口,单电源,含管理软件,支持48个硬盘,支持DEU扩展</w:t>
            </w:r>
          </w:p>
        </w:tc>
        <w:tc>
          <w:tcPr>
            <w:tcW w:w="3544" w:type="dxa"/>
            <w:vAlign w:val="center"/>
          </w:tcPr>
          <w:p w:rsidR="00F02F81" w:rsidRPr="00B05BF3" w:rsidRDefault="00F02F81" w:rsidP="00F02F81">
            <w:pPr>
              <w:jc w:val="left"/>
              <w:rPr>
                <w:rFonts w:hAnsi="宋体" w:cs="Courier New"/>
                <w:color w:val="000000" w:themeColor="text1"/>
                <w:sz w:val="18"/>
                <w:szCs w:val="18"/>
                <w:highlight w:val="yellow"/>
              </w:rPr>
            </w:pPr>
          </w:p>
        </w:tc>
        <w:tc>
          <w:tcPr>
            <w:tcW w:w="1134" w:type="dxa"/>
            <w:vAlign w:val="center"/>
          </w:tcPr>
          <w:p w:rsidR="00F02F81" w:rsidRPr="00B05BF3" w:rsidRDefault="00F02F81" w:rsidP="00F02F81">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1C017A" w:rsidRPr="00B05BF3" w:rsidRDefault="001C017A" w:rsidP="001C017A">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lastRenderedPageBreak/>
              <w:t>11</w:t>
            </w:r>
          </w:p>
        </w:tc>
        <w:tc>
          <w:tcPr>
            <w:tcW w:w="1123" w:type="dxa"/>
            <w:vAlign w:val="center"/>
          </w:tcPr>
          <w:p w:rsidR="001C017A" w:rsidRPr="00B05BF3" w:rsidRDefault="001C017A" w:rsidP="001C017A">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网络存储主机</w:t>
            </w:r>
          </w:p>
        </w:tc>
        <w:tc>
          <w:tcPr>
            <w:tcW w:w="3980" w:type="dxa"/>
            <w:vAlign w:val="center"/>
          </w:tcPr>
          <w:p w:rsidR="001C017A" w:rsidRPr="00B05BF3" w:rsidRDefault="001C017A" w:rsidP="001C017A">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NI-VX1848,网络存储主机,64位CPU,5个GE端口,5个HD MiniSAS接口(SAS3.0),单电源,含管理软件,支持48个硬盘,支持DEU扩展</w:t>
            </w:r>
          </w:p>
        </w:tc>
        <w:tc>
          <w:tcPr>
            <w:tcW w:w="3544" w:type="dxa"/>
            <w:vAlign w:val="center"/>
          </w:tcPr>
          <w:p w:rsidR="001C017A" w:rsidRPr="00B05BF3" w:rsidRDefault="001C017A" w:rsidP="001C017A">
            <w:pPr>
              <w:jc w:val="left"/>
              <w:rPr>
                <w:rFonts w:hAnsi="宋体" w:cs="Courier New"/>
                <w:color w:val="000000" w:themeColor="text1"/>
                <w:sz w:val="18"/>
                <w:szCs w:val="18"/>
                <w:highlight w:val="yellow"/>
              </w:rPr>
            </w:pPr>
          </w:p>
        </w:tc>
        <w:tc>
          <w:tcPr>
            <w:tcW w:w="1134" w:type="dxa"/>
            <w:vAlign w:val="center"/>
          </w:tcPr>
          <w:p w:rsidR="001C017A" w:rsidRPr="00B05BF3" w:rsidRDefault="001C017A" w:rsidP="001C017A">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1C017A" w:rsidRPr="00B05BF3" w:rsidRDefault="001C017A" w:rsidP="001C017A">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12</w:t>
            </w:r>
          </w:p>
        </w:tc>
        <w:tc>
          <w:tcPr>
            <w:tcW w:w="1123" w:type="dxa"/>
            <w:vAlign w:val="center"/>
          </w:tcPr>
          <w:p w:rsidR="001C017A" w:rsidRPr="00B05BF3" w:rsidRDefault="001C017A" w:rsidP="001C017A">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网络存储扩展柜</w:t>
            </w:r>
          </w:p>
        </w:tc>
        <w:tc>
          <w:tcPr>
            <w:tcW w:w="3980" w:type="dxa"/>
            <w:vAlign w:val="center"/>
          </w:tcPr>
          <w:p w:rsidR="001C017A" w:rsidRPr="00B05BF3" w:rsidRDefault="001C017A" w:rsidP="001C017A">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DE1148,网络存储扩展柜,可配置48个硬盘</w:t>
            </w:r>
          </w:p>
        </w:tc>
        <w:tc>
          <w:tcPr>
            <w:tcW w:w="3544" w:type="dxa"/>
            <w:vAlign w:val="center"/>
          </w:tcPr>
          <w:p w:rsidR="001C017A" w:rsidRPr="00B05BF3" w:rsidRDefault="001C017A" w:rsidP="001C017A">
            <w:pPr>
              <w:jc w:val="left"/>
              <w:rPr>
                <w:rFonts w:hAnsi="宋体" w:cs="Courier New"/>
                <w:color w:val="000000" w:themeColor="text1"/>
                <w:sz w:val="18"/>
                <w:szCs w:val="18"/>
                <w:highlight w:val="yellow"/>
              </w:rPr>
            </w:pPr>
          </w:p>
        </w:tc>
        <w:tc>
          <w:tcPr>
            <w:tcW w:w="1134" w:type="dxa"/>
            <w:vAlign w:val="center"/>
          </w:tcPr>
          <w:p w:rsidR="001C017A" w:rsidRPr="00B05BF3" w:rsidRDefault="001C017A" w:rsidP="001C017A">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1C017A" w:rsidRPr="00B05BF3" w:rsidRDefault="001C017A" w:rsidP="001C017A">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13</w:t>
            </w:r>
          </w:p>
        </w:tc>
        <w:tc>
          <w:tcPr>
            <w:tcW w:w="1123" w:type="dxa"/>
            <w:vAlign w:val="center"/>
          </w:tcPr>
          <w:p w:rsidR="001C017A" w:rsidRPr="00B05BF3" w:rsidRDefault="001C017A" w:rsidP="001C017A">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 xml:space="preserve"> 网络存储扩展柜</w:t>
            </w:r>
          </w:p>
        </w:tc>
        <w:tc>
          <w:tcPr>
            <w:tcW w:w="3980" w:type="dxa"/>
            <w:vAlign w:val="center"/>
          </w:tcPr>
          <w:p w:rsidR="001C017A" w:rsidRPr="00B05BF3" w:rsidRDefault="001C017A" w:rsidP="001C017A">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UNV NI-DE1848,12G SAS 网络存储扩展柜,可配置48个硬盘</w:t>
            </w:r>
          </w:p>
        </w:tc>
        <w:tc>
          <w:tcPr>
            <w:tcW w:w="3544" w:type="dxa"/>
            <w:vAlign w:val="center"/>
          </w:tcPr>
          <w:p w:rsidR="001C017A" w:rsidRPr="00B05BF3" w:rsidRDefault="001C017A" w:rsidP="001C017A">
            <w:pPr>
              <w:jc w:val="left"/>
              <w:rPr>
                <w:rFonts w:hAnsi="宋体" w:cs="Courier New"/>
                <w:color w:val="000000" w:themeColor="text1"/>
                <w:sz w:val="18"/>
                <w:szCs w:val="18"/>
                <w:highlight w:val="yellow"/>
              </w:rPr>
            </w:pPr>
          </w:p>
        </w:tc>
        <w:tc>
          <w:tcPr>
            <w:tcW w:w="1134" w:type="dxa"/>
            <w:vAlign w:val="center"/>
          </w:tcPr>
          <w:p w:rsidR="001C017A" w:rsidRPr="00B05BF3" w:rsidRDefault="001C017A" w:rsidP="001C017A">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1C017A" w:rsidRPr="00B05BF3" w:rsidRDefault="001C017A" w:rsidP="001C017A">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14</w:t>
            </w:r>
          </w:p>
        </w:tc>
        <w:tc>
          <w:tcPr>
            <w:tcW w:w="1123" w:type="dxa"/>
            <w:vAlign w:val="center"/>
          </w:tcPr>
          <w:p w:rsidR="001C017A" w:rsidRPr="00B05BF3" w:rsidRDefault="001C017A" w:rsidP="001C017A">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电池模块</w:t>
            </w:r>
          </w:p>
        </w:tc>
        <w:tc>
          <w:tcPr>
            <w:tcW w:w="3980" w:type="dxa"/>
            <w:vAlign w:val="center"/>
          </w:tcPr>
          <w:p w:rsidR="001C017A" w:rsidRPr="00B05BF3" w:rsidRDefault="001C017A" w:rsidP="001C017A">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Uniview,电池模块</w:t>
            </w:r>
          </w:p>
        </w:tc>
        <w:tc>
          <w:tcPr>
            <w:tcW w:w="3544" w:type="dxa"/>
            <w:vAlign w:val="center"/>
          </w:tcPr>
          <w:p w:rsidR="001C017A" w:rsidRPr="00B05BF3" w:rsidRDefault="001C017A" w:rsidP="001C017A">
            <w:pPr>
              <w:jc w:val="left"/>
              <w:rPr>
                <w:rFonts w:hAnsi="宋体" w:cs="Courier New"/>
                <w:color w:val="000000" w:themeColor="text1"/>
                <w:sz w:val="18"/>
                <w:szCs w:val="18"/>
                <w:highlight w:val="yellow"/>
              </w:rPr>
            </w:pPr>
          </w:p>
        </w:tc>
        <w:tc>
          <w:tcPr>
            <w:tcW w:w="1134" w:type="dxa"/>
            <w:vAlign w:val="center"/>
          </w:tcPr>
          <w:p w:rsidR="001C017A" w:rsidRPr="00B05BF3" w:rsidRDefault="001C017A" w:rsidP="001C017A">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1C017A" w:rsidRPr="00B05BF3" w:rsidRDefault="001C017A" w:rsidP="001C017A">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15</w:t>
            </w:r>
          </w:p>
        </w:tc>
        <w:tc>
          <w:tcPr>
            <w:tcW w:w="1123" w:type="dxa"/>
            <w:vAlign w:val="center"/>
          </w:tcPr>
          <w:p w:rsidR="001C017A" w:rsidRPr="00B05BF3" w:rsidRDefault="001C017A" w:rsidP="001C017A">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一体化SATA硬盘</w:t>
            </w:r>
          </w:p>
        </w:tc>
        <w:tc>
          <w:tcPr>
            <w:tcW w:w="3980" w:type="dxa"/>
            <w:vAlign w:val="center"/>
          </w:tcPr>
          <w:p w:rsidR="001C017A" w:rsidRPr="00B05BF3" w:rsidRDefault="001C017A" w:rsidP="001C017A">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Uniview,一体化SATA硬盘(4000G)</w:t>
            </w:r>
          </w:p>
        </w:tc>
        <w:tc>
          <w:tcPr>
            <w:tcW w:w="3544" w:type="dxa"/>
            <w:vAlign w:val="center"/>
          </w:tcPr>
          <w:p w:rsidR="001C017A" w:rsidRPr="00B05BF3" w:rsidRDefault="001C017A" w:rsidP="001C017A">
            <w:pPr>
              <w:jc w:val="left"/>
              <w:rPr>
                <w:rFonts w:hAnsi="宋体" w:cs="Courier New"/>
                <w:color w:val="000000" w:themeColor="text1"/>
                <w:sz w:val="18"/>
                <w:szCs w:val="18"/>
                <w:highlight w:val="yellow"/>
              </w:rPr>
            </w:pPr>
          </w:p>
        </w:tc>
        <w:tc>
          <w:tcPr>
            <w:tcW w:w="1134" w:type="dxa"/>
            <w:vAlign w:val="center"/>
          </w:tcPr>
          <w:p w:rsidR="001C017A" w:rsidRPr="00B05BF3" w:rsidRDefault="001C017A" w:rsidP="001C017A">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1C017A" w:rsidRPr="00B05BF3" w:rsidRDefault="001C017A" w:rsidP="001C017A">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16</w:t>
            </w:r>
          </w:p>
        </w:tc>
        <w:tc>
          <w:tcPr>
            <w:tcW w:w="1123" w:type="dxa"/>
            <w:vAlign w:val="center"/>
          </w:tcPr>
          <w:p w:rsidR="001C017A" w:rsidRPr="00B05BF3" w:rsidRDefault="001C017A" w:rsidP="001C017A">
            <w:pPr>
              <w:widowControl/>
              <w:jc w:val="left"/>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一体化SATA硬盘</w:t>
            </w:r>
          </w:p>
        </w:tc>
        <w:tc>
          <w:tcPr>
            <w:tcW w:w="3980" w:type="dxa"/>
            <w:vAlign w:val="center"/>
          </w:tcPr>
          <w:p w:rsidR="001C017A" w:rsidRPr="00B05BF3" w:rsidRDefault="001C017A" w:rsidP="001C017A">
            <w:pPr>
              <w:widowControl/>
              <w:jc w:val="left"/>
              <w:textAlignment w:val="center"/>
              <w:rPr>
                <w:rFonts w:ascii="宋体" w:hAnsi="宋体" w:cs="宋体"/>
                <w:color w:val="000000" w:themeColor="text1"/>
                <w:sz w:val="18"/>
                <w:szCs w:val="18"/>
              </w:rPr>
            </w:pPr>
            <w:r w:rsidRPr="00B05BF3">
              <w:rPr>
                <w:rFonts w:ascii="宋体" w:hAnsi="宋体" w:cs="宋体" w:hint="eastAsia"/>
                <w:color w:val="000000" w:themeColor="text1"/>
                <w:kern w:val="0"/>
                <w:sz w:val="18"/>
                <w:szCs w:val="18"/>
              </w:rPr>
              <w:t>Uniview VX1648,一体化SATA硬盘(4000G*2)</w:t>
            </w:r>
          </w:p>
        </w:tc>
        <w:tc>
          <w:tcPr>
            <w:tcW w:w="3544" w:type="dxa"/>
            <w:vAlign w:val="center"/>
          </w:tcPr>
          <w:p w:rsidR="001C017A" w:rsidRPr="00B05BF3" w:rsidRDefault="001C017A" w:rsidP="001C017A">
            <w:pPr>
              <w:jc w:val="left"/>
              <w:rPr>
                <w:rFonts w:hAnsi="宋体" w:cs="Courier New"/>
                <w:color w:val="000000" w:themeColor="text1"/>
                <w:sz w:val="18"/>
                <w:szCs w:val="18"/>
                <w:highlight w:val="yellow"/>
              </w:rPr>
            </w:pPr>
          </w:p>
        </w:tc>
        <w:tc>
          <w:tcPr>
            <w:tcW w:w="1134" w:type="dxa"/>
            <w:vAlign w:val="center"/>
          </w:tcPr>
          <w:p w:rsidR="001C017A" w:rsidRPr="00B05BF3" w:rsidRDefault="001C017A" w:rsidP="001C017A">
            <w:pPr>
              <w:pStyle w:val="a5"/>
              <w:spacing w:line="360" w:lineRule="exact"/>
              <w:jc w:val="center"/>
              <w:rPr>
                <w:rFonts w:hAnsi="宋体"/>
                <w:color w:val="000000" w:themeColor="text1"/>
                <w:highlight w:val="yellow"/>
              </w:rPr>
            </w:pPr>
          </w:p>
        </w:tc>
      </w:tr>
      <w:tr w:rsidR="00B05BF3" w:rsidRPr="00B05BF3" w:rsidTr="00F02F81">
        <w:trPr>
          <w:trHeight w:val="983"/>
        </w:trPr>
        <w:tc>
          <w:tcPr>
            <w:tcW w:w="675" w:type="dxa"/>
            <w:vAlign w:val="center"/>
          </w:tcPr>
          <w:p w:rsidR="001C017A" w:rsidRPr="00B05BF3" w:rsidRDefault="001C017A" w:rsidP="001C017A">
            <w:pPr>
              <w:widowControl/>
              <w:jc w:val="center"/>
              <w:textAlignment w:val="center"/>
              <w:rPr>
                <w:rFonts w:ascii="宋体" w:hAnsi="宋体" w:cs="宋体"/>
                <w:color w:val="000000" w:themeColor="text1"/>
                <w:kern w:val="0"/>
                <w:sz w:val="18"/>
                <w:szCs w:val="18"/>
              </w:rPr>
            </w:pPr>
            <w:r w:rsidRPr="00B05BF3">
              <w:rPr>
                <w:rFonts w:ascii="宋体" w:hAnsi="宋体" w:cs="宋体" w:hint="eastAsia"/>
                <w:color w:val="000000" w:themeColor="text1"/>
                <w:kern w:val="0"/>
                <w:sz w:val="18"/>
                <w:szCs w:val="18"/>
              </w:rPr>
              <w:t>17</w:t>
            </w:r>
          </w:p>
        </w:tc>
        <w:tc>
          <w:tcPr>
            <w:tcW w:w="1123" w:type="dxa"/>
            <w:vAlign w:val="center"/>
          </w:tcPr>
          <w:p w:rsidR="001C017A" w:rsidRPr="00B05BF3" w:rsidRDefault="001C017A" w:rsidP="001C017A">
            <w:pPr>
              <w:widowControl/>
              <w:jc w:val="left"/>
              <w:textAlignment w:val="center"/>
              <w:rPr>
                <w:rFonts w:ascii="宋体" w:hAnsi="宋体" w:cs="宋体"/>
                <w:b/>
                <w:color w:val="000000" w:themeColor="text1"/>
                <w:kern w:val="0"/>
                <w:sz w:val="18"/>
                <w:szCs w:val="18"/>
              </w:rPr>
            </w:pPr>
            <w:r w:rsidRPr="00B05BF3">
              <w:rPr>
                <w:rFonts w:ascii="宋体" w:hAnsi="宋体" w:cs="宋体" w:hint="eastAsia"/>
                <w:color w:val="000000" w:themeColor="text1"/>
                <w:kern w:val="0"/>
                <w:sz w:val="18"/>
                <w:szCs w:val="18"/>
              </w:rPr>
              <w:t>原厂技术支持服务</w:t>
            </w:r>
          </w:p>
        </w:tc>
        <w:tc>
          <w:tcPr>
            <w:tcW w:w="3980" w:type="dxa"/>
            <w:vAlign w:val="center"/>
          </w:tcPr>
          <w:p w:rsidR="001C017A" w:rsidRPr="00B05BF3" w:rsidRDefault="001C017A" w:rsidP="001C017A">
            <w:pPr>
              <w:widowControl/>
              <w:jc w:val="left"/>
              <w:textAlignment w:val="center"/>
              <w:rPr>
                <w:rFonts w:ascii="宋体" w:hAnsi="宋体" w:cs="宋体"/>
                <w:color w:val="000000" w:themeColor="text1"/>
                <w:sz w:val="18"/>
                <w:szCs w:val="18"/>
              </w:rPr>
            </w:pPr>
            <w:r w:rsidRPr="00B05BF3">
              <w:rPr>
                <w:rFonts w:ascii="宋体" w:hAnsi="宋体" w:cs="宋体" w:hint="eastAsia"/>
                <w:b/>
                <w:color w:val="000000" w:themeColor="text1"/>
                <w:kern w:val="0"/>
                <w:sz w:val="18"/>
                <w:szCs w:val="18"/>
              </w:rPr>
              <w:t>定期系统巡检、重大故障诊断和排除、软件升级</w:t>
            </w:r>
            <w:r w:rsidRPr="00B05BF3">
              <w:rPr>
                <w:rFonts w:ascii="宋体" w:hAnsi="宋体" w:cs="宋体" w:hint="eastAsia"/>
                <w:color w:val="000000" w:themeColor="text1"/>
                <w:kern w:val="0"/>
                <w:sz w:val="18"/>
                <w:szCs w:val="18"/>
              </w:rPr>
              <w:t>（1.资深原厂工程师现场进行周期性系统整体巡检，对系统设备进行例行检查,系统性能进行分析、优化，保证系统始终处于健康状态。根据系统巡检情况，给出系统性能评估报告，并提出针对性的进行系统优化方案，以期系统达到最大收益。2.重大故障现场进行紧急维护，以最快速度保证设备恢复正常，按照故障严重程度的不同级别安排原厂专家级别工程师现场定位并快速解决恢复业务正常。 3.为客户实时地提供软件的升级服务，保障客户的系统软件保持先进性和稳定性。）</w:t>
            </w:r>
          </w:p>
        </w:tc>
        <w:tc>
          <w:tcPr>
            <w:tcW w:w="3544" w:type="dxa"/>
            <w:vAlign w:val="center"/>
          </w:tcPr>
          <w:p w:rsidR="001C017A" w:rsidRPr="00B05BF3" w:rsidRDefault="001C017A" w:rsidP="001C017A">
            <w:pPr>
              <w:jc w:val="left"/>
              <w:rPr>
                <w:rFonts w:hAnsi="宋体" w:cs="Courier New"/>
                <w:color w:val="000000" w:themeColor="text1"/>
                <w:sz w:val="18"/>
                <w:szCs w:val="18"/>
                <w:highlight w:val="yellow"/>
              </w:rPr>
            </w:pPr>
          </w:p>
        </w:tc>
        <w:tc>
          <w:tcPr>
            <w:tcW w:w="1134" w:type="dxa"/>
            <w:vAlign w:val="center"/>
          </w:tcPr>
          <w:p w:rsidR="001C017A" w:rsidRPr="00B05BF3" w:rsidRDefault="001C017A" w:rsidP="001C017A">
            <w:pPr>
              <w:pStyle w:val="a5"/>
              <w:spacing w:line="360" w:lineRule="exact"/>
              <w:jc w:val="center"/>
              <w:rPr>
                <w:rFonts w:hAnsi="宋体"/>
                <w:color w:val="000000" w:themeColor="text1"/>
                <w:highlight w:val="yellow"/>
              </w:rPr>
            </w:pPr>
          </w:p>
        </w:tc>
      </w:tr>
    </w:tbl>
    <w:p w:rsidR="004B1EDF" w:rsidRPr="00B05BF3" w:rsidRDefault="004B1EDF" w:rsidP="004B1EDF">
      <w:pPr>
        <w:pStyle w:val="a5"/>
        <w:spacing w:line="300" w:lineRule="auto"/>
        <w:ind w:firstLine="420"/>
        <w:rPr>
          <w:rFonts w:ascii="仿宋_GB2312" w:eastAsia="仿宋_GB2312" w:hAnsi="宋体"/>
          <w:color w:val="000000" w:themeColor="text1"/>
          <w:sz w:val="24"/>
          <w:szCs w:val="24"/>
        </w:rPr>
      </w:pPr>
      <w:r w:rsidRPr="00B05BF3">
        <w:rPr>
          <w:rFonts w:hAnsi="宋体" w:hint="eastAsia"/>
          <w:color w:val="000000" w:themeColor="text1"/>
        </w:rPr>
        <w:t>应对照采购文件的“技术参数要求”，在“响应承诺”中逐条对采购文件的技术规格做出实质性的响应承诺，并在“偏离情况”中申明与技术规格条文的响应和偏离（正偏离、响应无偏离或负偏离）。</w:t>
      </w:r>
    </w:p>
    <w:p w:rsidR="00B76638" w:rsidRPr="00B05BF3" w:rsidRDefault="00B76638">
      <w:pPr>
        <w:spacing w:line="500" w:lineRule="exact"/>
        <w:rPr>
          <w:rFonts w:ascii="宋体" w:hAnsi="宋体"/>
          <w:color w:val="000000" w:themeColor="text1"/>
          <w:szCs w:val="21"/>
        </w:rPr>
      </w:pPr>
    </w:p>
    <w:p w:rsidR="000F487F" w:rsidRPr="00B05BF3" w:rsidRDefault="000F487F" w:rsidP="000F487F">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sidRPr="00B05BF3">
        <w:rPr>
          <w:rFonts w:ascii="仿宋" w:eastAsia="仿宋" w:hAnsi="仿宋" w:cs="宋体" w:hint="eastAsia"/>
          <w:color w:val="000000" w:themeColor="text1"/>
          <w:kern w:val="0"/>
          <w:sz w:val="28"/>
          <w:szCs w:val="28"/>
        </w:rPr>
        <w:t>竞投单位（盖章）：</w:t>
      </w:r>
    </w:p>
    <w:p w:rsidR="000F487F" w:rsidRPr="00B05BF3" w:rsidRDefault="000F487F" w:rsidP="000F487F">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sidRPr="00B05BF3">
        <w:rPr>
          <w:rFonts w:ascii="仿宋" w:eastAsia="仿宋" w:hAnsi="仿宋" w:cs="宋体" w:hint="eastAsia"/>
          <w:color w:val="000000" w:themeColor="text1"/>
          <w:kern w:val="0"/>
          <w:sz w:val="28"/>
          <w:szCs w:val="28"/>
        </w:rPr>
        <w:t>法人代表或委托代理人（签字）：</w:t>
      </w:r>
    </w:p>
    <w:p w:rsidR="000F487F" w:rsidRPr="00B05BF3" w:rsidRDefault="000F487F" w:rsidP="000F487F">
      <w:pPr>
        <w:widowControl/>
        <w:adjustRightInd w:val="0"/>
        <w:snapToGrid w:val="0"/>
        <w:spacing w:line="440" w:lineRule="exact"/>
        <w:ind w:firstLineChars="2150" w:firstLine="6020"/>
        <w:jc w:val="left"/>
        <w:rPr>
          <w:rFonts w:ascii="仿宋" w:eastAsia="仿宋" w:hAnsi="仿宋" w:cs="宋体"/>
          <w:color w:val="000000" w:themeColor="text1"/>
          <w:kern w:val="0"/>
          <w:sz w:val="28"/>
          <w:szCs w:val="28"/>
        </w:rPr>
      </w:pPr>
      <w:r w:rsidRPr="00B05BF3">
        <w:rPr>
          <w:rFonts w:ascii="仿宋" w:eastAsia="仿宋" w:hAnsi="仿宋" w:cs="宋体" w:hint="eastAsia"/>
          <w:color w:val="000000" w:themeColor="text1"/>
          <w:kern w:val="0"/>
          <w:sz w:val="28"/>
          <w:szCs w:val="28"/>
        </w:rPr>
        <w:t>日 期：</w:t>
      </w:r>
    </w:p>
    <w:p w:rsidR="002D15F4" w:rsidRPr="00B05BF3" w:rsidRDefault="002D15F4">
      <w:pPr>
        <w:adjustRightInd w:val="0"/>
        <w:snapToGrid w:val="0"/>
        <w:spacing w:line="300" w:lineRule="auto"/>
        <w:ind w:leftChars="-42" w:left="-88"/>
        <w:jc w:val="center"/>
        <w:rPr>
          <w:rFonts w:ascii="宋体" w:hAnsi="宋体"/>
          <w:b/>
          <w:color w:val="000000" w:themeColor="text1"/>
          <w:sz w:val="32"/>
          <w:szCs w:val="32"/>
        </w:rPr>
      </w:pPr>
    </w:p>
    <w:p w:rsidR="002D15F4" w:rsidRPr="00B05BF3" w:rsidRDefault="002D15F4">
      <w:pPr>
        <w:adjustRightInd w:val="0"/>
        <w:snapToGrid w:val="0"/>
        <w:spacing w:line="300" w:lineRule="auto"/>
        <w:ind w:leftChars="-42" w:left="-88"/>
        <w:jc w:val="center"/>
        <w:rPr>
          <w:rFonts w:ascii="宋体" w:hAnsi="宋体"/>
          <w:b/>
          <w:color w:val="000000" w:themeColor="text1"/>
          <w:sz w:val="32"/>
          <w:szCs w:val="32"/>
        </w:rPr>
      </w:pPr>
    </w:p>
    <w:p w:rsidR="002D15F4" w:rsidRPr="00B05BF3" w:rsidRDefault="002D15F4">
      <w:pPr>
        <w:adjustRightInd w:val="0"/>
        <w:snapToGrid w:val="0"/>
        <w:spacing w:line="300" w:lineRule="auto"/>
        <w:ind w:leftChars="-42" w:left="-88"/>
        <w:jc w:val="center"/>
        <w:rPr>
          <w:rFonts w:ascii="宋体" w:hAnsi="宋体"/>
          <w:b/>
          <w:color w:val="000000" w:themeColor="text1"/>
          <w:sz w:val="32"/>
          <w:szCs w:val="32"/>
        </w:rPr>
      </w:pPr>
    </w:p>
    <w:p w:rsidR="002D15F4" w:rsidRPr="00B05BF3" w:rsidRDefault="002D15F4">
      <w:pPr>
        <w:adjustRightInd w:val="0"/>
        <w:snapToGrid w:val="0"/>
        <w:spacing w:line="300" w:lineRule="auto"/>
        <w:ind w:leftChars="-42" w:left="-88"/>
        <w:jc w:val="center"/>
        <w:rPr>
          <w:rFonts w:ascii="宋体" w:hAnsi="宋体"/>
          <w:b/>
          <w:color w:val="000000" w:themeColor="text1"/>
          <w:sz w:val="32"/>
          <w:szCs w:val="32"/>
        </w:rPr>
      </w:pPr>
    </w:p>
    <w:p w:rsidR="002D15F4" w:rsidRPr="00B05BF3" w:rsidRDefault="002D15F4">
      <w:pPr>
        <w:adjustRightInd w:val="0"/>
        <w:snapToGrid w:val="0"/>
        <w:spacing w:line="300" w:lineRule="auto"/>
        <w:ind w:leftChars="-42" w:left="-88"/>
        <w:jc w:val="center"/>
        <w:rPr>
          <w:rFonts w:ascii="宋体" w:hAnsi="宋体"/>
          <w:b/>
          <w:color w:val="000000" w:themeColor="text1"/>
          <w:sz w:val="32"/>
          <w:szCs w:val="32"/>
        </w:rPr>
      </w:pPr>
    </w:p>
    <w:p w:rsidR="00B76638" w:rsidRPr="00B05BF3" w:rsidRDefault="0080037F">
      <w:pPr>
        <w:adjustRightInd w:val="0"/>
        <w:snapToGrid w:val="0"/>
        <w:spacing w:line="300" w:lineRule="auto"/>
        <w:ind w:leftChars="-42" w:left="-88"/>
        <w:jc w:val="center"/>
        <w:rPr>
          <w:rFonts w:ascii="宋体" w:hAnsi="宋体"/>
          <w:b/>
          <w:color w:val="000000" w:themeColor="text1"/>
          <w:sz w:val="32"/>
          <w:szCs w:val="32"/>
        </w:rPr>
      </w:pPr>
      <w:r w:rsidRPr="00B05BF3">
        <w:rPr>
          <w:rFonts w:ascii="宋体" w:hAnsi="宋体" w:hint="eastAsia"/>
          <w:b/>
          <w:color w:val="000000" w:themeColor="text1"/>
          <w:sz w:val="32"/>
          <w:szCs w:val="32"/>
        </w:rPr>
        <w:t>商务响应表</w:t>
      </w:r>
    </w:p>
    <w:p w:rsidR="00B76638" w:rsidRPr="00B05BF3" w:rsidRDefault="0080037F">
      <w:pPr>
        <w:spacing w:line="300" w:lineRule="auto"/>
        <w:rPr>
          <w:rFonts w:ascii="宋体" w:hAnsi="宋体"/>
          <w:color w:val="000000" w:themeColor="text1"/>
          <w:szCs w:val="21"/>
        </w:rPr>
      </w:pPr>
      <w:r w:rsidRPr="00B05BF3">
        <w:rPr>
          <w:rFonts w:ascii="宋体" w:hAnsi="宋体" w:hint="eastAsia"/>
          <w:color w:val="000000" w:themeColor="text1"/>
          <w:szCs w:val="21"/>
        </w:rPr>
        <w:t>采购项目名称: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6"/>
        <w:gridCol w:w="5189"/>
        <w:gridCol w:w="1276"/>
        <w:gridCol w:w="2744"/>
      </w:tblGrid>
      <w:tr w:rsidR="00B05BF3" w:rsidRPr="00B05BF3" w:rsidTr="006B1022">
        <w:trPr>
          <w:trHeight w:val="642"/>
        </w:trPr>
        <w:tc>
          <w:tcPr>
            <w:tcW w:w="1156" w:type="dxa"/>
          </w:tcPr>
          <w:p w:rsidR="00B76638" w:rsidRPr="00B05BF3" w:rsidRDefault="0080037F" w:rsidP="00C90FE6">
            <w:pPr>
              <w:snapToGrid w:val="0"/>
              <w:spacing w:beforeLines="50"/>
              <w:jc w:val="center"/>
              <w:rPr>
                <w:rFonts w:ascii="宋体" w:hAnsi="宋体"/>
                <w:color w:val="000000" w:themeColor="text1"/>
                <w:sz w:val="24"/>
                <w:szCs w:val="20"/>
              </w:rPr>
            </w:pPr>
            <w:r w:rsidRPr="00B05BF3">
              <w:rPr>
                <w:rFonts w:ascii="宋体" w:hAnsi="宋体" w:hint="eastAsia"/>
                <w:color w:val="000000" w:themeColor="text1"/>
                <w:sz w:val="24"/>
              </w:rPr>
              <w:t>项目</w:t>
            </w:r>
          </w:p>
        </w:tc>
        <w:tc>
          <w:tcPr>
            <w:tcW w:w="5189" w:type="dxa"/>
          </w:tcPr>
          <w:p w:rsidR="00B76638" w:rsidRPr="00B05BF3" w:rsidRDefault="0080037F" w:rsidP="00C90FE6">
            <w:pPr>
              <w:snapToGrid w:val="0"/>
              <w:spacing w:beforeLines="50"/>
              <w:jc w:val="center"/>
              <w:rPr>
                <w:rFonts w:ascii="宋体" w:hAnsi="宋体"/>
                <w:color w:val="000000" w:themeColor="text1"/>
                <w:sz w:val="24"/>
                <w:szCs w:val="20"/>
              </w:rPr>
            </w:pPr>
            <w:r w:rsidRPr="00B05BF3">
              <w:rPr>
                <w:rFonts w:ascii="宋体" w:hAnsi="宋体" w:hint="eastAsia"/>
                <w:color w:val="000000" w:themeColor="text1"/>
                <w:sz w:val="24"/>
              </w:rPr>
              <w:t>采购文件要求</w:t>
            </w:r>
          </w:p>
        </w:tc>
        <w:tc>
          <w:tcPr>
            <w:tcW w:w="1276" w:type="dxa"/>
          </w:tcPr>
          <w:p w:rsidR="00B76638" w:rsidRPr="00B05BF3" w:rsidRDefault="0080037F" w:rsidP="00C90FE6">
            <w:pPr>
              <w:snapToGrid w:val="0"/>
              <w:spacing w:beforeLines="50"/>
              <w:rPr>
                <w:rFonts w:ascii="宋体" w:hAnsi="宋体"/>
                <w:color w:val="000000" w:themeColor="text1"/>
                <w:sz w:val="24"/>
                <w:szCs w:val="20"/>
              </w:rPr>
            </w:pPr>
            <w:r w:rsidRPr="00B05BF3">
              <w:rPr>
                <w:rFonts w:ascii="宋体" w:hAnsi="宋体" w:hint="eastAsia"/>
                <w:color w:val="000000" w:themeColor="text1"/>
                <w:sz w:val="24"/>
              </w:rPr>
              <w:t>是否响应</w:t>
            </w:r>
          </w:p>
        </w:tc>
        <w:tc>
          <w:tcPr>
            <w:tcW w:w="2744" w:type="dxa"/>
          </w:tcPr>
          <w:p w:rsidR="00B76638" w:rsidRPr="00B05BF3" w:rsidRDefault="0080037F" w:rsidP="00C90FE6">
            <w:pPr>
              <w:snapToGrid w:val="0"/>
              <w:spacing w:beforeLines="50"/>
              <w:jc w:val="center"/>
              <w:rPr>
                <w:rFonts w:ascii="宋体" w:hAnsi="宋体"/>
                <w:color w:val="000000" w:themeColor="text1"/>
                <w:sz w:val="24"/>
                <w:szCs w:val="20"/>
              </w:rPr>
            </w:pPr>
            <w:r w:rsidRPr="00B05BF3">
              <w:rPr>
                <w:rFonts w:ascii="宋体" w:hAnsi="宋体" w:hint="eastAsia"/>
                <w:color w:val="000000" w:themeColor="text1"/>
                <w:sz w:val="24"/>
              </w:rPr>
              <w:t>供应商的承诺或说明</w:t>
            </w:r>
          </w:p>
        </w:tc>
      </w:tr>
      <w:tr w:rsidR="00B05BF3" w:rsidRPr="00B05BF3" w:rsidTr="006B1022">
        <w:trPr>
          <w:trHeight w:val="469"/>
        </w:trPr>
        <w:tc>
          <w:tcPr>
            <w:tcW w:w="1156" w:type="dxa"/>
          </w:tcPr>
          <w:p w:rsidR="009F17CE" w:rsidRPr="00B05BF3" w:rsidRDefault="009F17CE" w:rsidP="009F17CE">
            <w:pPr>
              <w:widowControl/>
              <w:jc w:val="center"/>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竞投报价要求</w:t>
            </w:r>
          </w:p>
        </w:tc>
        <w:tc>
          <w:tcPr>
            <w:tcW w:w="5189" w:type="dxa"/>
          </w:tcPr>
          <w:p w:rsidR="009F17CE" w:rsidRPr="00B05BF3" w:rsidRDefault="009F17CE" w:rsidP="009F17CE">
            <w:pPr>
              <w:widowControl/>
              <w:jc w:val="left"/>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竞投报价包含以下内容：本合同必要的保险费用和各项税金，服务人员在维保期间的所有费用。</w:t>
            </w:r>
          </w:p>
        </w:tc>
        <w:tc>
          <w:tcPr>
            <w:tcW w:w="1276" w:type="dxa"/>
          </w:tcPr>
          <w:p w:rsidR="009F17CE" w:rsidRPr="00B05BF3" w:rsidRDefault="009F17CE" w:rsidP="00C90FE6">
            <w:pPr>
              <w:snapToGrid w:val="0"/>
              <w:spacing w:beforeLines="50"/>
              <w:jc w:val="center"/>
              <w:rPr>
                <w:rFonts w:ascii="宋体" w:hAnsi="宋体"/>
                <w:color w:val="000000" w:themeColor="text1"/>
                <w:sz w:val="24"/>
                <w:szCs w:val="20"/>
              </w:rPr>
            </w:pPr>
          </w:p>
        </w:tc>
        <w:tc>
          <w:tcPr>
            <w:tcW w:w="2744" w:type="dxa"/>
          </w:tcPr>
          <w:p w:rsidR="009F17CE" w:rsidRPr="00B05BF3" w:rsidRDefault="009F17CE" w:rsidP="00C90FE6">
            <w:pPr>
              <w:snapToGrid w:val="0"/>
              <w:spacing w:beforeLines="50"/>
              <w:jc w:val="center"/>
              <w:rPr>
                <w:rFonts w:ascii="宋体" w:hAnsi="宋体"/>
                <w:color w:val="000000" w:themeColor="text1"/>
                <w:sz w:val="24"/>
                <w:szCs w:val="20"/>
              </w:rPr>
            </w:pPr>
          </w:p>
        </w:tc>
      </w:tr>
      <w:tr w:rsidR="00B05BF3" w:rsidRPr="00B05BF3" w:rsidTr="006B1022">
        <w:trPr>
          <w:trHeight w:val="469"/>
        </w:trPr>
        <w:tc>
          <w:tcPr>
            <w:tcW w:w="1156" w:type="dxa"/>
            <w:vAlign w:val="center"/>
          </w:tcPr>
          <w:p w:rsidR="009F17CE" w:rsidRPr="00B05BF3" w:rsidRDefault="009F17CE" w:rsidP="009F17CE">
            <w:pPr>
              <w:widowControl/>
              <w:jc w:val="center"/>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售后服务要求</w:t>
            </w:r>
          </w:p>
        </w:tc>
        <w:tc>
          <w:tcPr>
            <w:tcW w:w="5189" w:type="dxa"/>
            <w:vAlign w:val="center"/>
          </w:tcPr>
          <w:p w:rsidR="009F17CE" w:rsidRPr="00B05BF3" w:rsidRDefault="009F17CE" w:rsidP="009F17CE">
            <w:pPr>
              <w:widowControl/>
              <w:jc w:val="left"/>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1.电话咨询</w:t>
            </w:r>
          </w:p>
          <w:p w:rsidR="009F17CE" w:rsidRPr="00B05BF3" w:rsidRDefault="009F17CE" w:rsidP="009F17CE">
            <w:pPr>
              <w:widowControl/>
              <w:jc w:val="left"/>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竞投成交供应商应当在提交成果后一年以内对采购人提供技术援助电话，解答采购人在使用中遇到的问题，及时为采购人提出解决问题的建议。</w:t>
            </w:r>
          </w:p>
          <w:p w:rsidR="009F17CE" w:rsidRPr="00B05BF3" w:rsidRDefault="009F17CE" w:rsidP="009F17CE">
            <w:pPr>
              <w:widowControl/>
              <w:jc w:val="left"/>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2.现场响应</w:t>
            </w:r>
          </w:p>
          <w:p w:rsidR="009F17CE" w:rsidRPr="00B05BF3" w:rsidRDefault="009F17CE" w:rsidP="009F17CE">
            <w:pPr>
              <w:widowControl/>
              <w:jc w:val="left"/>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在提交成果一年以内，采购人遇到使用问题，电话咨询不能解决的，竞投成交供应商应在2小时内到达现场支持。</w:t>
            </w:r>
          </w:p>
        </w:tc>
        <w:tc>
          <w:tcPr>
            <w:tcW w:w="1276" w:type="dxa"/>
          </w:tcPr>
          <w:p w:rsidR="009F17CE" w:rsidRPr="00B05BF3" w:rsidRDefault="009F17CE" w:rsidP="00C90FE6">
            <w:pPr>
              <w:snapToGrid w:val="0"/>
              <w:spacing w:beforeLines="50"/>
              <w:jc w:val="center"/>
              <w:rPr>
                <w:rFonts w:ascii="宋体" w:hAnsi="宋体"/>
                <w:color w:val="000000" w:themeColor="text1"/>
                <w:sz w:val="24"/>
                <w:szCs w:val="20"/>
              </w:rPr>
            </w:pPr>
          </w:p>
        </w:tc>
        <w:tc>
          <w:tcPr>
            <w:tcW w:w="2744" w:type="dxa"/>
          </w:tcPr>
          <w:p w:rsidR="009F17CE" w:rsidRPr="00B05BF3" w:rsidRDefault="009F17CE" w:rsidP="00C90FE6">
            <w:pPr>
              <w:snapToGrid w:val="0"/>
              <w:spacing w:beforeLines="50"/>
              <w:jc w:val="center"/>
              <w:rPr>
                <w:rFonts w:ascii="宋体" w:hAnsi="宋体"/>
                <w:color w:val="000000" w:themeColor="text1"/>
                <w:sz w:val="24"/>
                <w:szCs w:val="20"/>
              </w:rPr>
            </w:pPr>
          </w:p>
        </w:tc>
      </w:tr>
      <w:tr w:rsidR="00B05BF3" w:rsidRPr="00B05BF3" w:rsidTr="006B1022">
        <w:trPr>
          <w:trHeight w:val="469"/>
        </w:trPr>
        <w:tc>
          <w:tcPr>
            <w:tcW w:w="1156" w:type="dxa"/>
            <w:vAlign w:val="center"/>
          </w:tcPr>
          <w:p w:rsidR="009F17CE" w:rsidRPr="00B05BF3" w:rsidRDefault="009F17CE" w:rsidP="009F17CE">
            <w:pPr>
              <w:widowControl/>
              <w:jc w:val="center"/>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付款方式</w:t>
            </w:r>
          </w:p>
        </w:tc>
        <w:tc>
          <w:tcPr>
            <w:tcW w:w="5189" w:type="dxa"/>
            <w:vAlign w:val="center"/>
          </w:tcPr>
          <w:p w:rsidR="009F17CE" w:rsidRPr="00B05BF3" w:rsidRDefault="009F17CE" w:rsidP="009F17CE">
            <w:pPr>
              <w:widowControl/>
              <w:jc w:val="left"/>
              <w:textAlignment w:val="center"/>
              <w:rPr>
                <w:rFonts w:ascii="宋体" w:hAnsi="宋体" w:cs="宋体"/>
                <w:color w:val="000000" w:themeColor="text1"/>
                <w:kern w:val="0"/>
                <w:sz w:val="20"/>
                <w:szCs w:val="20"/>
              </w:rPr>
            </w:pPr>
            <w:r w:rsidRPr="00B05BF3">
              <w:rPr>
                <w:color w:val="000000" w:themeColor="text1"/>
              </w:rPr>
              <w:t>中标供应商在采购人付款前三个工作日开具发票给采购人。</w:t>
            </w:r>
            <w:r w:rsidRPr="00B05BF3">
              <w:rPr>
                <w:rFonts w:ascii="宋体" w:hAnsi="宋体" w:hint="eastAsia"/>
                <w:color w:val="000000" w:themeColor="text1"/>
                <w:szCs w:val="21"/>
              </w:rPr>
              <w:t>合同签订后，</w:t>
            </w:r>
            <w:r w:rsidRPr="00B05BF3">
              <w:rPr>
                <w:color w:val="000000" w:themeColor="text1"/>
              </w:rPr>
              <w:t>中标供应商</w:t>
            </w:r>
            <w:r w:rsidRPr="00B05BF3">
              <w:rPr>
                <w:rFonts w:hint="eastAsia"/>
                <w:color w:val="000000" w:themeColor="text1"/>
                <w:sz w:val="24"/>
              </w:rPr>
              <w:t>需提供原厂《服务启动通知书》，</w:t>
            </w:r>
            <w:r w:rsidRPr="00B05BF3">
              <w:rPr>
                <w:rFonts w:hint="eastAsia"/>
                <w:color w:val="000000" w:themeColor="text1"/>
              </w:rPr>
              <w:t>甲方收到</w:t>
            </w:r>
            <w:r w:rsidRPr="00B05BF3">
              <w:rPr>
                <w:color w:val="000000" w:themeColor="text1"/>
              </w:rPr>
              <w:t>中标供应商</w:t>
            </w:r>
            <w:r w:rsidRPr="00B05BF3">
              <w:rPr>
                <w:rFonts w:hint="eastAsia"/>
                <w:color w:val="000000" w:themeColor="text1"/>
              </w:rPr>
              <w:t>票据凭证资料</w:t>
            </w:r>
            <w:r w:rsidRPr="00B05BF3">
              <w:rPr>
                <w:rFonts w:hint="eastAsia"/>
                <w:color w:val="000000" w:themeColor="text1"/>
              </w:rPr>
              <w:t>15</w:t>
            </w:r>
            <w:r w:rsidRPr="00B05BF3">
              <w:rPr>
                <w:rFonts w:hint="eastAsia"/>
                <w:color w:val="000000" w:themeColor="text1"/>
              </w:rPr>
              <w:t>个工作日内支付合同货款的</w:t>
            </w:r>
            <w:r w:rsidRPr="00B05BF3">
              <w:rPr>
                <w:rFonts w:hint="eastAsia"/>
                <w:color w:val="000000" w:themeColor="text1"/>
              </w:rPr>
              <w:t>100%</w:t>
            </w:r>
            <w:r w:rsidRPr="00B05BF3">
              <w:rPr>
                <w:rFonts w:hint="eastAsia"/>
                <w:color w:val="000000" w:themeColor="text1"/>
              </w:rPr>
              <w:t>，</w:t>
            </w:r>
            <w:r w:rsidRPr="00B05BF3">
              <w:rPr>
                <w:color w:val="000000" w:themeColor="text1"/>
              </w:rPr>
              <w:t>中标供应商</w:t>
            </w:r>
            <w:r w:rsidRPr="00B05BF3">
              <w:rPr>
                <w:rFonts w:hint="eastAsia"/>
                <w:color w:val="000000" w:themeColor="text1"/>
              </w:rPr>
              <w:t>需缴纳合同金额的</w:t>
            </w:r>
            <w:r w:rsidRPr="00B05BF3">
              <w:rPr>
                <w:rFonts w:hint="eastAsia"/>
                <w:color w:val="000000" w:themeColor="text1"/>
              </w:rPr>
              <w:t>5%</w:t>
            </w:r>
            <w:r w:rsidRPr="00B05BF3">
              <w:rPr>
                <w:rFonts w:hint="eastAsia"/>
                <w:color w:val="000000" w:themeColor="text1"/>
              </w:rPr>
              <w:t>的质保金，维保服务期结束</w:t>
            </w:r>
            <w:r w:rsidRPr="00B05BF3">
              <w:rPr>
                <w:rFonts w:hint="eastAsia"/>
                <w:color w:val="000000" w:themeColor="text1"/>
              </w:rPr>
              <w:t>15</w:t>
            </w:r>
            <w:r w:rsidRPr="00B05BF3">
              <w:rPr>
                <w:rFonts w:hint="eastAsia"/>
                <w:color w:val="000000" w:themeColor="text1"/>
              </w:rPr>
              <w:t>个工作日内退回。</w:t>
            </w:r>
          </w:p>
        </w:tc>
        <w:tc>
          <w:tcPr>
            <w:tcW w:w="1276" w:type="dxa"/>
          </w:tcPr>
          <w:p w:rsidR="009F17CE" w:rsidRPr="00B05BF3" w:rsidRDefault="009F17CE" w:rsidP="00C90FE6">
            <w:pPr>
              <w:snapToGrid w:val="0"/>
              <w:spacing w:beforeLines="50"/>
              <w:jc w:val="center"/>
              <w:rPr>
                <w:rFonts w:ascii="宋体" w:hAnsi="宋体"/>
                <w:color w:val="000000" w:themeColor="text1"/>
                <w:sz w:val="24"/>
                <w:szCs w:val="20"/>
              </w:rPr>
            </w:pPr>
          </w:p>
        </w:tc>
        <w:tc>
          <w:tcPr>
            <w:tcW w:w="2744" w:type="dxa"/>
          </w:tcPr>
          <w:p w:rsidR="009F17CE" w:rsidRPr="00B05BF3" w:rsidRDefault="009F17CE" w:rsidP="00C90FE6">
            <w:pPr>
              <w:snapToGrid w:val="0"/>
              <w:spacing w:beforeLines="50"/>
              <w:jc w:val="center"/>
              <w:rPr>
                <w:rFonts w:ascii="宋体" w:hAnsi="宋体"/>
                <w:color w:val="000000" w:themeColor="text1"/>
                <w:sz w:val="24"/>
                <w:szCs w:val="20"/>
              </w:rPr>
            </w:pPr>
          </w:p>
        </w:tc>
      </w:tr>
      <w:tr w:rsidR="00B05BF3" w:rsidRPr="00B05BF3" w:rsidTr="006B1022">
        <w:trPr>
          <w:trHeight w:val="469"/>
        </w:trPr>
        <w:tc>
          <w:tcPr>
            <w:tcW w:w="1156" w:type="dxa"/>
            <w:vAlign w:val="center"/>
          </w:tcPr>
          <w:p w:rsidR="009F17CE" w:rsidRPr="00B05BF3" w:rsidRDefault="009F17CE" w:rsidP="009F17CE">
            <w:pPr>
              <w:widowControl/>
              <w:jc w:val="center"/>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交付使用时间及交付地点</w:t>
            </w:r>
          </w:p>
        </w:tc>
        <w:tc>
          <w:tcPr>
            <w:tcW w:w="5189" w:type="dxa"/>
            <w:vAlign w:val="center"/>
          </w:tcPr>
          <w:p w:rsidR="009F17CE" w:rsidRPr="00B05BF3" w:rsidRDefault="009F17CE" w:rsidP="009F17CE">
            <w:pPr>
              <w:snapToGrid w:val="0"/>
              <w:spacing w:line="364" w:lineRule="exact"/>
              <w:jc w:val="left"/>
              <w:rPr>
                <w:rFonts w:ascii="宋体" w:hAnsi="宋体"/>
                <w:color w:val="000000" w:themeColor="text1"/>
                <w:szCs w:val="21"/>
              </w:rPr>
            </w:pPr>
            <w:r w:rsidRPr="00B05BF3">
              <w:rPr>
                <w:rFonts w:ascii="宋体" w:hAnsi="宋体" w:cs="宋体" w:hint="eastAsia"/>
                <w:color w:val="000000" w:themeColor="text1"/>
                <w:kern w:val="0"/>
                <w:sz w:val="20"/>
                <w:szCs w:val="20"/>
              </w:rPr>
              <w:t>1.</w:t>
            </w:r>
            <w:r w:rsidRPr="00B05BF3">
              <w:rPr>
                <w:rFonts w:ascii="宋体" w:hAnsi="宋体" w:hint="eastAsia"/>
                <w:color w:val="000000" w:themeColor="text1"/>
                <w:szCs w:val="21"/>
              </w:rPr>
              <w:t>维保期限：2022年1月1日至2022年12月31日。</w:t>
            </w:r>
          </w:p>
          <w:p w:rsidR="009F17CE" w:rsidRPr="00B05BF3" w:rsidRDefault="009F17CE" w:rsidP="009F17CE">
            <w:pPr>
              <w:widowControl/>
              <w:jc w:val="left"/>
              <w:textAlignment w:val="center"/>
              <w:rPr>
                <w:rFonts w:ascii="宋体" w:hAnsi="宋体" w:cs="宋体"/>
                <w:color w:val="000000" w:themeColor="text1"/>
                <w:kern w:val="0"/>
                <w:sz w:val="20"/>
                <w:szCs w:val="20"/>
              </w:rPr>
            </w:pPr>
            <w:r w:rsidRPr="00B05BF3">
              <w:rPr>
                <w:rFonts w:ascii="宋体" w:hAnsi="宋体" w:cs="宋体" w:hint="eastAsia"/>
                <w:color w:val="000000" w:themeColor="text1"/>
                <w:kern w:val="0"/>
                <w:sz w:val="20"/>
                <w:szCs w:val="20"/>
              </w:rPr>
              <w:t>2.交付地点：采购单位指定地点。</w:t>
            </w:r>
          </w:p>
        </w:tc>
        <w:tc>
          <w:tcPr>
            <w:tcW w:w="1276" w:type="dxa"/>
          </w:tcPr>
          <w:p w:rsidR="009F17CE" w:rsidRPr="00B05BF3" w:rsidRDefault="009F17CE" w:rsidP="00C90FE6">
            <w:pPr>
              <w:snapToGrid w:val="0"/>
              <w:spacing w:beforeLines="50"/>
              <w:jc w:val="center"/>
              <w:rPr>
                <w:rFonts w:ascii="宋体" w:hAnsi="宋体"/>
                <w:color w:val="000000" w:themeColor="text1"/>
                <w:sz w:val="24"/>
                <w:szCs w:val="20"/>
              </w:rPr>
            </w:pPr>
          </w:p>
        </w:tc>
        <w:tc>
          <w:tcPr>
            <w:tcW w:w="2744" w:type="dxa"/>
          </w:tcPr>
          <w:p w:rsidR="009F17CE" w:rsidRPr="00B05BF3" w:rsidRDefault="009F17CE" w:rsidP="00C90FE6">
            <w:pPr>
              <w:snapToGrid w:val="0"/>
              <w:spacing w:beforeLines="50"/>
              <w:jc w:val="center"/>
              <w:rPr>
                <w:rFonts w:ascii="宋体" w:hAnsi="宋体"/>
                <w:color w:val="000000" w:themeColor="text1"/>
                <w:sz w:val="24"/>
                <w:szCs w:val="20"/>
              </w:rPr>
            </w:pPr>
          </w:p>
        </w:tc>
      </w:tr>
      <w:tr w:rsidR="00B05BF3" w:rsidRPr="00B05BF3" w:rsidTr="006B1022">
        <w:trPr>
          <w:trHeight w:val="469"/>
        </w:trPr>
        <w:tc>
          <w:tcPr>
            <w:tcW w:w="1156" w:type="dxa"/>
            <w:vAlign w:val="center"/>
          </w:tcPr>
          <w:p w:rsidR="009F17CE" w:rsidRPr="00B05BF3" w:rsidRDefault="009F17CE" w:rsidP="009F17CE">
            <w:pPr>
              <w:snapToGrid w:val="0"/>
              <w:spacing w:line="364" w:lineRule="exact"/>
              <w:jc w:val="center"/>
              <w:rPr>
                <w:rFonts w:ascii="仿宋_GB2312" w:eastAsia="仿宋_GB2312"/>
                <w:color w:val="000000" w:themeColor="text1"/>
                <w:sz w:val="18"/>
                <w:szCs w:val="18"/>
              </w:rPr>
            </w:pPr>
            <w:r w:rsidRPr="00B05BF3">
              <w:rPr>
                <w:rFonts w:ascii="宋体" w:hAnsi="宋体" w:hint="eastAsia"/>
                <w:color w:val="000000" w:themeColor="text1"/>
                <w:szCs w:val="21"/>
              </w:rPr>
              <w:t>维护要求</w:t>
            </w:r>
          </w:p>
        </w:tc>
        <w:tc>
          <w:tcPr>
            <w:tcW w:w="5189" w:type="dxa"/>
            <w:vAlign w:val="center"/>
          </w:tcPr>
          <w:p w:rsidR="009F17CE" w:rsidRPr="00B05BF3" w:rsidRDefault="009F17CE" w:rsidP="009F17CE">
            <w:pPr>
              <w:numPr>
                <w:ilvl w:val="0"/>
                <w:numId w:val="2"/>
              </w:numPr>
              <w:spacing w:line="364" w:lineRule="exact"/>
              <w:rPr>
                <w:rFonts w:ascii="宋体" w:hAnsi="宋体"/>
                <w:color w:val="000000" w:themeColor="text1"/>
                <w:szCs w:val="21"/>
              </w:rPr>
            </w:pPr>
            <w:r w:rsidRPr="00B05BF3">
              <w:rPr>
                <w:rFonts w:ascii="宋体" w:hAnsi="宋体" w:hint="eastAsia"/>
                <w:color w:val="000000" w:themeColor="text1"/>
                <w:szCs w:val="21"/>
              </w:rPr>
              <w:t>因本项目维护要求的特殊性，供应商或者供应商的分公司、办事处、服务中心等机构必须在广西本地工商局注册登记，有固定的技术工程师至少2名以上（每人同时持有监控认证证书至少2种及以上），竞标时须提供相关证明，否则响应无效。</w:t>
            </w:r>
          </w:p>
          <w:p w:rsidR="009F17CE" w:rsidRPr="00B05BF3" w:rsidRDefault="009F17CE" w:rsidP="009F17CE">
            <w:pPr>
              <w:numPr>
                <w:ilvl w:val="0"/>
                <w:numId w:val="2"/>
              </w:numPr>
              <w:spacing w:line="364" w:lineRule="exact"/>
              <w:rPr>
                <w:rFonts w:ascii="宋体" w:hAnsi="宋体"/>
                <w:color w:val="000000" w:themeColor="text1"/>
                <w:szCs w:val="21"/>
              </w:rPr>
            </w:pPr>
            <w:r w:rsidRPr="00B05BF3">
              <w:rPr>
                <w:rFonts w:ascii="宋体" w:hAnsi="宋体" w:hint="eastAsia"/>
                <w:color w:val="000000" w:themeColor="text1"/>
                <w:szCs w:val="21"/>
              </w:rPr>
              <w:t>在合同期限内，需求表中物品有损坏需中标供应商免费更换，恢复原有功能。</w:t>
            </w:r>
          </w:p>
          <w:p w:rsidR="009F17CE" w:rsidRPr="00B05BF3" w:rsidRDefault="009F17CE" w:rsidP="009F17CE">
            <w:pPr>
              <w:numPr>
                <w:ilvl w:val="0"/>
                <w:numId w:val="2"/>
              </w:numPr>
              <w:spacing w:line="364" w:lineRule="exact"/>
              <w:rPr>
                <w:rFonts w:ascii="宋体" w:hAnsi="宋体"/>
                <w:color w:val="000000" w:themeColor="text1"/>
                <w:szCs w:val="21"/>
              </w:rPr>
            </w:pPr>
            <w:r w:rsidRPr="00B05BF3">
              <w:rPr>
                <w:rFonts w:ascii="宋体" w:hAnsi="宋体" w:hint="eastAsia"/>
                <w:color w:val="000000" w:themeColor="text1"/>
                <w:szCs w:val="21"/>
              </w:rPr>
              <w:t>因对监控系统维护的实时性技能要求，现场维护的供应商需具备有原厂的服务授权函。</w:t>
            </w:r>
          </w:p>
        </w:tc>
        <w:tc>
          <w:tcPr>
            <w:tcW w:w="1276" w:type="dxa"/>
          </w:tcPr>
          <w:p w:rsidR="009F17CE" w:rsidRPr="00B05BF3" w:rsidRDefault="009F17CE" w:rsidP="00C90FE6">
            <w:pPr>
              <w:snapToGrid w:val="0"/>
              <w:spacing w:beforeLines="50"/>
              <w:jc w:val="center"/>
              <w:rPr>
                <w:rFonts w:ascii="宋体" w:hAnsi="宋体"/>
                <w:color w:val="000000" w:themeColor="text1"/>
                <w:sz w:val="24"/>
                <w:szCs w:val="20"/>
              </w:rPr>
            </w:pPr>
          </w:p>
        </w:tc>
        <w:tc>
          <w:tcPr>
            <w:tcW w:w="2744" w:type="dxa"/>
          </w:tcPr>
          <w:p w:rsidR="009F17CE" w:rsidRPr="00B05BF3" w:rsidRDefault="009F17CE" w:rsidP="00C90FE6">
            <w:pPr>
              <w:snapToGrid w:val="0"/>
              <w:spacing w:beforeLines="50"/>
              <w:jc w:val="center"/>
              <w:rPr>
                <w:rFonts w:ascii="宋体" w:hAnsi="宋体"/>
                <w:color w:val="000000" w:themeColor="text1"/>
                <w:sz w:val="24"/>
                <w:szCs w:val="20"/>
              </w:rPr>
            </w:pPr>
          </w:p>
        </w:tc>
      </w:tr>
    </w:tbl>
    <w:p w:rsidR="00B76638" w:rsidRPr="00B05BF3" w:rsidRDefault="0080037F">
      <w:pPr>
        <w:tabs>
          <w:tab w:val="left" w:pos="1065"/>
        </w:tabs>
        <w:adjustRightInd w:val="0"/>
        <w:snapToGrid w:val="0"/>
        <w:spacing w:line="300" w:lineRule="auto"/>
        <w:rPr>
          <w:rFonts w:ascii="宋体" w:hAnsi="宋体"/>
          <w:color w:val="000000" w:themeColor="text1"/>
          <w:szCs w:val="21"/>
        </w:rPr>
      </w:pPr>
      <w:r w:rsidRPr="00B05BF3">
        <w:rPr>
          <w:rFonts w:ascii="宋体" w:hAnsi="宋体" w:hint="eastAsia"/>
          <w:color w:val="000000" w:themeColor="text1"/>
          <w:szCs w:val="21"/>
        </w:rPr>
        <w:tab/>
      </w:r>
    </w:p>
    <w:p w:rsidR="00B76638" w:rsidRPr="00B05BF3" w:rsidRDefault="0080037F">
      <w:pPr>
        <w:adjustRightInd w:val="0"/>
        <w:snapToGrid w:val="0"/>
        <w:spacing w:line="300" w:lineRule="auto"/>
        <w:ind w:firstLineChars="700" w:firstLine="1470"/>
        <w:rPr>
          <w:rFonts w:ascii="宋体" w:hAnsi="宋体"/>
          <w:color w:val="000000" w:themeColor="text1"/>
          <w:szCs w:val="21"/>
          <w:u w:val="single"/>
        </w:rPr>
      </w:pPr>
      <w:r w:rsidRPr="00B05BF3">
        <w:rPr>
          <w:rFonts w:ascii="宋体" w:hAnsi="宋体" w:hint="eastAsia"/>
          <w:color w:val="000000" w:themeColor="text1"/>
          <w:szCs w:val="21"/>
        </w:rPr>
        <w:t>法定代表人或被授权人签字：</w:t>
      </w:r>
    </w:p>
    <w:p w:rsidR="00B76638" w:rsidRPr="00B05BF3" w:rsidRDefault="0080037F">
      <w:pPr>
        <w:pStyle w:val="a5"/>
        <w:spacing w:line="300" w:lineRule="auto"/>
        <w:ind w:firstLineChars="2350" w:firstLine="4700"/>
        <w:rPr>
          <w:rFonts w:hAnsi="宋体"/>
          <w:color w:val="000000" w:themeColor="text1"/>
          <w:u w:val="single"/>
        </w:rPr>
      </w:pPr>
      <w:r w:rsidRPr="00B05BF3">
        <w:rPr>
          <w:rFonts w:hAnsi="宋体" w:hint="eastAsia"/>
          <w:color w:val="000000" w:themeColor="text1"/>
        </w:rPr>
        <w:t>年月日</w:t>
      </w:r>
    </w:p>
    <w:p w:rsidR="00D31B5E" w:rsidRPr="00B05BF3" w:rsidRDefault="0080037F" w:rsidP="00D31B5E">
      <w:pPr>
        <w:spacing w:line="500" w:lineRule="exact"/>
        <w:rPr>
          <w:rFonts w:ascii="仿宋" w:eastAsia="仿宋" w:hAnsi="仿宋"/>
          <w:b/>
          <w:color w:val="000000" w:themeColor="text1"/>
          <w:sz w:val="24"/>
        </w:rPr>
      </w:pPr>
      <w:r w:rsidRPr="00B05BF3">
        <w:rPr>
          <w:rFonts w:ascii="宋体" w:hAnsi="宋体"/>
          <w:b/>
          <w:color w:val="000000" w:themeColor="text1"/>
          <w:szCs w:val="21"/>
        </w:rPr>
        <w:br w:type="page"/>
      </w:r>
      <w:r w:rsidR="00D31B5E" w:rsidRPr="00B05BF3">
        <w:rPr>
          <w:rFonts w:ascii="仿宋" w:eastAsia="仿宋" w:hAnsi="仿宋" w:hint="eastAsia"/>
          <w:b/>
          <w:color w:val="000000" w:themeColor="text1"/>
          <w:sz w:val="24"/>
        </w:rPr>
        <w:lastRenderedPageBreak/>
        <w:t>4.5企业相关材料复印件一套（营业执照、业绩（协议或合同）等）</w:t>
      </w:r>
    </w:p>
    <w:p w:rsidR="00D31B5E" w:rsidRPr="00B05BF3" w:rsidRDefault="00D31B5E" w:rsidP="00D31B5E">
      <w:pPr>
        <w:spacing w:line="500" w:lineRule="exact"/>
        <w:ind w:right="480" w:firstLineChars="2550" w:firstLine="6120"/>
        <w:rPr>
          <w:rFonts w:ascii="仿宋" w:eastAsia="仿宋" w:hAnsi="仿宋"/>
          <w:color w:val="000000" w:themeColor="text1"/>
          <w:sz w:val="24"/>
        </w:rPr>
      </w:pPr>
    </w:p>
    <w:p w:rsidR="00D31B5E" w:rsidRPr="00B05BF3" w:rsidRDefault="00D31B5E" w:rsidP="00D31B5E">
      <w:pPr>
        <w:spacing w:line="500" w:lineRule="exact"/>
        <w:rPr>
          <w:rFonts w:ascii="仿宋" w:eastAsia="仿宋" w:hAnsi="仿宋"/>
          <w:b/>
          <w:color w:val="000000" w:themeColor="text1"/>
          <w:sz w:val="24"/>
        </w:rPr>
        <w:sectPr w:rsidR="00D31B5E" w:rsidRPr="00B05BF3">
          <w:pgSz w:w="11906" w:h="16838"/>
          <w:pgMar w:top="993" w:right="794" w:bottom="1191" w:left="794" w:header="851" w:footer="992" w:gutter="0"/>
          <w:cols w:space="720"/>
          <w:docGrid w:type="lines" w:linePitch="312"/>
        </w:sectPr>
      </w:pPr>
    </w:p>
    <w:p w:rsidR="00D31B5E" w:rsidRPr="00B05BF3" w:rsidRDefault="00D31B5E" w:rsidP="00D31B5E">
      <w:pPr>
        <w:spacing w:line="500" w:lineRule="exact"/>
        <w:rPr>
          <w:rFonts w:ascii="仿宋" w:eastAsia="仿宋" w:hAnsi="仿宋"/>
          <w:b/>
          <w:color w:val="000000" w:themeColor="text1"/>
          <w:sz w:val="24"/>
        </w:rPr>
      </w:pPr>
      <w:r w:rsidRPr="00B05BF3">
        <w:rPr>
          <w:rFonts w:ascii="仿宋" w:eastAsia="仿宋" w:hAnsi="仿宋" w:hint="eastAsia"/>
          <w:b/>
          <w:color w:val="000000" w:themeColor="text1"/>
          <w:sz w:val="24"/>
        </w:rPr>
        <w:lastRenderedPageBreak/>
        <w:t>4.6</w:t>
      </w:r>
      <w:r w:rsidRPr="00B05BF3">
        <w:rPr>
          <w:rFonts w:ascii="仿宋" w:eastAsia="仿宋" w:hAnsi="仿宋" w:hint="eastAsia"/>
          <w:color w:val="000000" w:themeColor="text1"/>
          <w:sz w:val="28"/>
          <w:szCs w:val="28"/>
        </w:rPr>
        <w:t>工作方案</w:t>
      </w:r>
    </w:p>
    <w:p w:rsidR="00D31B5E" w:rsidRPr="00B05BF3" w:rsidRDefault="00D31B5E" w:rsidP="00D31B5E">
      <w:pPr>
        <w:spacing w:line="500" w:lineRule="exact"/>
        <w:ind w:firstLineChars="253" w:firstLine="708"/>
        <w:rPr>
          <w:rFonts w:ascii="仿宋" w:eastAsia="仿宋" w:hAnsi="仿宋"/>
          <w:color w:val="000000" w:themeColor="text1"/>
          <w:sz w:val="28"/>
          <w:szCs w:val="28"/>
        </w:rPr>
        <w:sectPr w:rsidR="00D31B5E" w:rsidRPr="00B05BF3">
          <w:pgSz w:w="11906" w:h="16838"/>
          <w:pgMar w:top="993" w:right="794" w:bottom="1191" w:left="794" w:header="851" w:footer="992" w:gutter="0"/>
          <w:cols w:space="720"/>
          <w:docGrid w:type="lines" w:linePitch="312"/>
        </w:sectPr>
      </w:pPr>
      <w:r w:rsidRPr="00B05BF3">
        <w:rPr>
          <w:rFonts w:ascii="仿宋" w:eastAsia="仿宋" w:hAnsi="仿宋" w:hint="eastAsia"/>
          <w:color w:val="000000" w:themeColor="text1"/>
          <w:sz w:val="28"/>
          <w:szCs w:val="28"/>
        </w:rPr>
        <w:t>格式自拟</w:t>
      </w:r>
    </w:p>
    <w:p w:rsidR="00D31B5E" w:rsidRPr="00B05BF3" w:rsidRDefault="00D31B5E" w:rsidP="00D31B5E">
      <w:pPr>
        <w:spacing w:line="500" w:lineRule="exact"/>
        <w:rPr>
          <w:rFonts w:ascii="仿宋" w:eastAsia="仿宋" w:hAnsi="仿宋"/>
          <w:b/>
          <w:color w:val="000000" w:themeColor="text1"/>
          <w:sz w:val="24"/>
        </w:rPr>
      </w:pPr>
      <w:r w:rsidRPr="00B05BF3">
        <w:rPr>
          <w:rFonts w:ascii="仿宋" w:eastAsia="仿宋" w:hAnsi="仿宋" w:hint="eastAsia"/>
          <w:b/>
          <w:color w:val="000000" w:themeColor="text1"/>
          <w:sz w:val="24"/>
        </w:rPr>
        <w:lastRenderedPageBreak/>
        <w:t>4.7质量承诺函</w:t>
      </w:r>
    </w:p>
    <w:p w:rsidR="00D31B5E" w:rsidRPr="00B05BF3" w:rsidRDefault="00D31B5E" w:rsidP="00D31B5E">
      <w:pPr>
        <w:spacing w:line="500" w:lineRule="exact"/>
        <w:rPr>
          <w:rFonts w:ascii="仿宋" w:eastAsia="仿宋" w:hAnsi="仿宋"/>
          <w:b/>
          <w:color w:val="000000" w:themeColor="text1"/>
          <w:sz w:val="24"/>
        </w:rPr>
      </w:pPr>
    </w:p>
    <w:p w:rsidR="00D31B5E" w:rsidRPr="00B05BF3" w:rsidRDefault="00D31B5E" w:rsidP="00D31B5E">
      <w:pPr>
        <w:spacing w:line="500" w:lineRule="exact"/>
        <w:jc w:val="center"/>
        <w:rPr>
          <w:rFonts w:ascii="仿宋" w:eastAsia="仿宋" w:hAnsi="仿宋"/>
          <w:b/>
          <w:color w:val="000000" w:themeColor="text1"/>
          <w:sz w:val="32"/>
          <w:szCs w:val="32"/>
        </w:rPr>
      </w:pPr>
      <w:r w:rsidRPr="00B05BF3">
        <w:rPr>
          <w:rFonts w:ascii="仿宋" w:eastAsia="仿宋" w:hAnsi="仿宋" w:hint="eastAsia"/>
          <w:b/>
          <w:color w:val="000000" w:themeColor="text1"/>
          <w:sz w:val="32"/>
          <w:szCs w:val="32"/>
        </w:rPr>
        <w:t>质量承诺函</w:t>
      </w:r>
    </w:p>
    <w:p w:rsidR="00D31B5E" w:rsidRPr="00B05BF3" w:rsidRDefault="00D31B5E" w:rsidP="00D31B5E">
      <w:pPr>
        <w:spacing w:line="500" w:lineRule="exact"/>
        <w:rPr>
          <w:rFonts w:ascii="仿宋" w:eastAsia="仿宋" w:hAnsi="仿宋"/>
          <w:color w:val="000000" w:themeColor="text1"/>
          <w:sz w:val="24"/>
        </w:rPr>
      </w:pPr>
      <w:r w:rsidRPr="00B05BF3">
        <w:rPr>
          <w:rFonts w:ascii="仿宋" w:eastAsia="仿宋" w:hAnsi="仿宋" w:hint="eastAsia"/>
          <w:color w:val="000000" w:themeColor="text1"/>
          <w:sz w:val="24"/>
          <w:u w:val="single"/>
        </w:rPr>
        <w:t xml:space="preserve">广西建设职业技术学院 </w:t>
      </w:r>
      <w:r w:rsidRPr="00B05BF3">
        <w:rPr>
          <w:rFonts w:ascii="仿宋" w:eastAsia="仿宋" w:hAnsi="仿宋" w:hint="eastAsia"/>
          <w:color w:val="000000" w:themeColor="text1"/>
          <w:sz w:val="24"/>
        </w:rPr>
        <w:t>：</w:t>
      </w:r>
    </w:p>
    <w:p w:rsidR="00D31B5E" w:rsidRPr="00B05BF3" w:rsidRDefault="00D31B5E" w:rsidP="00D31B5E">
      <w:pPr>
        <w:spacing w:line="500" w:lineRule="exact"/>
        <w:ind w:firstLine="465"/>
        <w:rPr>
          <w:rFonts w:ascii="仿宋" w:eastAsia="仿宋" w:hAnsi="仿宋"/>
          <w:color w:val="000000" w:themeColor="text1"/>
          <w:sz w:val="24"/>
        </w:rPr>
      </w:pPr>
      <w:r w:rsidRPr="00B05BF3">
        <w:rPr>
          <w:rFonts w:ascii="仿宋" w:eastAsia="仿宋" w:hAnsi="仿宋" w:hint="eastAsia"/>
          <w:color w:val="000000" w:themeColor="text1"/>
          <w:sz w:val="24"/>
        </w:rPr>
        <w:t>我代表供方为保证中项目的质量特作如下承诺：</w:t>
      </w:r>
    </w:p>
    <w:p w:rsidR="00D31B5E" w:rsidRPr="00B05BF3" w:rsidRDefault="00D31B5E" w:rsidP="00D31B5E">
      <w:pPr>
        <w:spacing w:line="500" w:lineRule="exact"/>
        <w:ind w:left="465"/>
        <w:rPr>
          <w:rFonts w:ascii="仿宋" w:eastAsia="仿宋" w:hAnsi="仿宋"/>
          <w:color w:val="000000" w:themeColor="text1"/>
          <w:sz w:val="24"/>
        </w:rPr>
      </w:pPr>
      <w:r w:rsidRPr="00B05BF3">
        <w:rPr>
          <w:rFonts w:ascii="仿宋" w:eastAsia="仿宋" w:hAnsi="仿宋" w:hint="eastAsia"/>
          <w:color w:val="000000" w:themeColor="text1"/>
          <w:sz w:val="24"/>
        </w:rPr>
        <w:t>（格式自拟）</w:t>
      </w:r>
    </w:p>
    <w:p w:rsidR="00D31B5E" w:rsidRPr="00B05BF3" w:rsidRDefault="00D31B5E" w:rsidP="00D31B5E">
      <w:pPr>
        <w:spacing w:line="500" w:lineRule="exact"/>
        <w:ind w:left="465"/>
        <w:rPr>
          <w:rFonts w:ascii="仿宋" w:eastAsia="仿宋" w:hAnsi="仿宋"/>
          <w:color w:val="000000" w:themeColor="text1"/>
          <w:sz w:val="24"/>
        </w:rPr>
      </w:pPr>
    </w:p>
    <w:p w:rsidR="00D31B5E" w:rsidRPr="00B05BF3" w:rsidRDefault="00D31B5E" w:rsidP="00D31B5E">
      <w:pPr>
        <w:spacing w:line="500" w:lineRule="exact"/>
        <w:ind w:left="465"/>
        <w:rPr>
          <w:rFonts w:ascii="仿宋" w:eastAsia="仿宋" w:hAnsi="仿宋"/>
          <w:color w:val="000000" w:themeColor="text1"/>
          <w:sz w:val="24"/>
        </w:rPr>
      </w:pPr>
    </w:p>
    <w:p w:rsidR="00D31B5E" w:rsidRPr="00B05BF3" w:rsidRDefault="00D31B5E" w:rsidP="00D31B5E">
      <w:pPr>
        <w:spacing w:line="500" w:lineRule="exact"/>
        <w:ind w:left="465"/>
        <w:rPr>
          <w:rFonts w:ascii="仿宋" w:eastAsia="仿宋" w:hAnsi="仿宋"/>
          <w:color w:val="000000" w:themeColor="text1"/>
          <w:sz w:val="24"/>
        </w:rPr>
      </w:pPr>
      <w:r w:rsidRPr="00B05BF3">
        <w:rPr>
          <w:rFonts w:ascii="仿宋" w:eastAsia="仿宋" w:hAnsi="仿宋" w:hint="eastAsia"/>
          <w:color w:val="000000" w:themeColor="text1"/>
          <w:sz w:val="24"/>
        </w:rPr>
        <w:t>若中，本承诺函将作为合同不可分割的部分，与合同具有同等法律效力。</w:t>
      </w:r>
    </w:p>
    <w:p w:rsidR="00D31B5E" w:rsidRPr="00B05BF3" w:rsidRDefault="00D31B5E" w:rsidP="00D31B5E">
      <w:pPr>
        <w:spacing w:line="500" w:lineRule="exact"/>
        <w:ind w:left="825"/>
        <w:rPr>
          <w:rFonts w:ascii="仿宋" w:eastAsia="仿宋" w:hAnsi="仿宋"/>
          <w:color w:val="000000" w:themeColor="text1"/>
          <w:sz w:val="24"/>
        </w:rPr>
      </w:pPr>
    </w:p>
    <w:p w:rsidR="00D31B5E" w:rsidRPr="00B05BF3" w:rsidRDefault="00D31B5E" w:rsidP="00D31B5E">
      <w:pPr>
        <w:spacing w:line="500" w:lineRule="exact"/>
        <w:ind w:left="825"/>
        <w:rPr>
          <w:rFonts w:ascii="仿宋" w:eastAsia="仿宋" w:hAnsi="仿宋"/>
          <w:color w:val="000000" w:themeColor="text1"/>
          <w:sz w:val="24"/>
        </w:rPr>
      </w:pPr>
    </w:p>
    <w:p w:rsidR="00D31B5E" w:rsidRPr="00B05BF3" w:rsidRDefault="00D31B5E" w:rsidP="00D31B5E">
      <w:pPr>
        <w:spacing w:line="500" w:lineRule="exact"/>
        <w:ind w:left="825"/>
        <w:rPr>
          <w:rFonts w:ascii="仿宋" w:eastAsia="仿宋" w:hAnsi="仿宋"/>
          <w:color w:val="000000" w:themeColor="text1"/>
          <w:sz w:val="24"/>
        </w:rPr>
      </w:pPr>
    </w:p>
    <w:p w:rsidR="00D31B5E" w:rsidRPr="00B05BF3" w:rsidRDefault="00D31B5E" w:rsidP="00D31B5E">
      <w:pPr>
        <w:spacing w:line="500" w:lineRule="exact"/>
        <w:ind w:left="825" w:firstLineChars="550" w:firstLine="1320"/>
        <w:rPr>
          <w:rFonts w:ascii="仿宋" w:eastAsia="仿宋" w:hAnsi="仿宋"/>
          <w:color w:val="000000" w:themeColor="text1"/>
          <w:sz w:val="24"/>
        </w:rPr>
      </w:pPr>
    </w:p>
    <w:p w:rsidR="00D31B5E" w:rsidRPr="00B05BF3" w:rsidRDefault="00D31B5E" w:rsidP="00D31B5E">
      <w:pPr>
        <w:spacing w:line="500" w:lineRule="exact"/>
        <w:ind w:left="825" w:firstLineChars="550" w:firstLine="1320"/>
        <w:rPr>
          <w:rFonts w:ascii="仿宋" w:eastAsia="仿宋" w:hAnsi="仿宋"/>
          <w:color w:val="000000" w:themeColor="text1"/>
          <w:sz w:val="24"/>
        </w:rPr>
      </w:pPr>
      <w:r w:rsidRPr="00B05BF3">
        <w:rPr>
          <w:rFonts w:ascii="仿宋" w:eastAsia="仿宋" w:hAnsi="仿宋" w:hint="eastAsia"/>
          <w:color w:val="000000" w:themeColor="text1"/>
          <w:sz w:val="24"/>
        </w:rPr>
        <w:t>供方：（公章）</w:t>
      </w:r>
    </w:p>
    <w:p w:rsidR="00D31B5E" w:rsidRPr="00B05BF3" w:rsidRDefault="00D31B5E" w:rsidP="00D31B5E">
      <w:pPr>
        <w:spacing w:line="500" w:lineRule="exact"/>
        <w:ind w:left="825" w:firstLineChars="550" w:firstLine="1320"/>
        <w:rPr>
          <w:rFonts w:ascii="仿宋" w:eastAsia="仿宋" w:hAnsi="仿宋"/>
          <w:color w:val="000000" w:themeColor="text1"/>
          <w:sz w:val="24"/>
        </w:rPr>
      </w:pPr>
    </w:p>
    <w:p w:rsidR="00D31B5E" w:rsidRPr="00B05BF3" w:rsidRDefault="00D31B5E" w:rsidP="00D31B5E">
      <w:pPr>
        <w:spacing w:line="500" w:lineRule="exact"/>
        <w:ind w:left="825" w:firstLineChars="550" w:firstLine="1320"/>
        <w:rPr>
          <w:rFonts w:ascii="仿宋" w:eastAsia="仿宋" w:hAnsi="仿宋"/>
          <w:color w:val="000000" w:themeColor="text1"/>
          <w:sz w:val="24"/>
        </w:rPr>
      </w:pPr>
      <w:r w:rsidRPr="00B05BF3">
        <w:rPr>
          <w:rFonts w:ascii="仿宋" w:eastAsia="仿宋" w:hAnsi="仿宋" w:hint="eastAsia"/>
          <w:color w:val="000000" w:themeColor="text1"/>
          <w:sz w:val="24"/>
        </w:rPr>
        <w:t>法定代表人或委托代理人（签字）</w:t>
      </w:r>
    </w:p>
    <w:p w:rsidR="00D31B5E" w:rsidRPr="00B05BF3" w:rsidRDefault="00D31B5E" w:rsidP="00D31B5E">
      <w:pPr>
        <w:spacing w:line="500" w:lineRule="exact"/>
        <w:rPr>
          <w:rFonts w:ascii="仿宋" w:eastAsia="仿宋" w:hAnsi="仿宋"/>
          <w:color w:val="000000" w:themeColor="text1"/>
          <w:sz w:val="24"/>
        </w:rPr>
      </w:pPr>
    </w:p>
    <w:p w:rsidR="00D31B5E" w:rsidRPr="00B05BF3" w:rsidRDefault="00D31B5E" w:rsidP="00D31B5E">
      <w:pPr>
        <w:spacing w:line="500" w:lineRule="exact"/>
        <w:ind w:firstLineChars="1400" w:firstLine="3360"/>
        <w:rPr>
          <w:rFonts w:ascii="仿宋" w:eastAsia="仿宋" w:hAnsi="仿宋"/>
          <w:color w:val="000000" w:themeColor="text1"/>
          <w:sz w:val="24"/>
        </w:rPr>
      </w:pPr>
      <w:r w:rsidRPr="00B05BF3">
        <w:rPr>
          <w:rFonts w:ascii="仿宋" w:eastAsia="仿宋" w:hAnsi="仿宋" w:hint="eastAsia"/>
          <w:color w:val="000000" w:themeColor="text1"/>
          <w:sz w:val="24"/>
        </w:rPr>
        <w:t xml:space="preserve"> 日期：         年     月     日</w:t>
      </w:r>
    </w:p>
    <w:p w:rsidR="00D31B5E" w:rsidRPr="00B05BF3" w:rsidRDefault="00D31B5E" w:rsidP="00D31B5E">
      <w:pPr>
        <w:spacing w:line="500" w:lineRule="exact"/>
        <w:ind w:firstLineChars="1400" w:firstLine="3360"/>
        <w:rPr>
          <w:rFonts w:ascii="仿宋" w:eastAsia="仿宋" w:hAnsi="仿宋"/>
          <w:color w:val="000000" w:themeColor="text1"/>
          <w:sz w:val="24"/>
        </w:rPr>
      </w:pPr>
    </w:p>
    <w:p w:rsidR="00D31B5E" w:rsidRPr="00B05BF3" w:rsidRDefault="00D31B5E" w:rsidP="00D31B5E">
      <w:pPr>
        <w:spacing w:line="500" w:lineRule="exact"/>
        <w:ind w:firstLineChars="1400" w:firstLine="3360"/>
        <w:rPr>
          <w:rFonts w:ascii="仿宋" w:eastAsia="仿宋" w:hAnsi="仿宋"/>
          <w:color w:val="000000" w:themeColor="text1"/>
          <w:sz w:val="24"/>
        </w:rPr>
      </w:pPr>
    </w:p>
    <w:p w:rsidR="00D31B5E" w:rsidRPr="00B05BF3" w:rsidRDefault="00D31B5E" w:rsidP="00D31B5E">
      <w:pPr>
        <w:spacing w:line="500" w:lineRule="exact"/>
        <w:rPr>
          <w:rFonts w:ascii="仿宋" w:eastAsia="仿宋" w:hAnsi="仿宋"/>
          <w:color w:val="000000" w:themeColor="text1"/>
          <w:szCs w:val="21"/>
        </w:rPr>
      </w:pPr>
    </w:p>
    <w:p w:rsidR="00D31B5E" w:rsidRPr="00B05BF3" w:rsidRDefault="00D31B5E" w:rsidP="00D31B5E">
      <w:pPr>
        <w:spacing w:line="500" w:lineRule="exact"/>
        <w:rPr>
          <w:rFonts w:ascii="仿宋" w:eastAsia="仿宋" w:hAnsi="仿宋"/>
          <w:color w:val="000000" w:themeColor="text1"/>
          <w:szCs w:val="21"/>
        </w:rPr>
        <w:sectPr w:rsidR="00D31B5E" w:rsidRPr="00B05BF3">
          <w:pgSz w:w="11906" w:h="16838"/>
          <w:pgMar w:top="993" w:right="794" w:bottom="1191" w:left="794" w:header="851" w:footer="992" w:gutter="0"/>
          <w:cols w:space="720"/>
          <w:docGrid w:type="lines" w:linePitch="312"/>
        </w:sectPr>
      </w:pPr>
    </w:p>
    <w:p w:rsidR="00D31B5E" w:rsidRPr="00B05BF3" w:rsidRDefault="00D31B5E" w:rsidP="00D31B5E">
      <w:pPr>
        <w:spacing w:line="500" w:lineRule="exact"/>
        <w:rPr>
          <w:rFonts w:ascii="仿宋" w:eastAsia="仿宋" w:hAnsi="仿宋"/>
          <w:b/>
          <w:color w:val="000000" w:themeColor="text1"/>
          <w:sz w:val="24"/>
        </w:rPr>
      </w:pPr>
      <w:r w:rsidRPr="00B05BF3">
        <w:rPr>
          <w:rFonts w:ascii="仿宋" w:eastAsia="仿宋" w:hAnsi="仿宋" w:hint="eastAsia"/>
          <w:b/>
          <w:color w:val="000000" w:themeColor="text1"/>
          <w:sz w:val="24"/>
        </w:rPr>
        <w:lastRenderedPageBreak/>
        <w:t>4.8服务承诺函</w:t>
      </w:r>
    </w:p>
    <w:p w:rsidR="00D31B5E" w:rsidRPr="00B05BF3" w:rsidRDefault="00D31B5E" w:rsidP="00D31B5E">
      <w:pPr>
        <w:spacing w:line="500" w:lineRule="exact"/>
        <w:rPr>
          <w:rFonts w:ascii="仿宋" w:eastAsia="仿宋" w:hAnsi="仿宋"/>
          <w:b/>
          <w:color w:val="000000" w:themeColor="text1"/>
          <w:sz w:val="24"/>
        </w:rPr>
      </w:pPr>
    </w:p>
    <w:p w:rsidR="00D31B5E" w:rsidRPr="00B05BF3" w:rsidRDefault="00D31B5E" w:rsidP="00D31B5E">
      <w:pPr>
        <w:spacing w:line="500" w:lineRule="exact"/>
        <w:jc w:val="center"/>
        <w:rPr>
          <w:rFonts w:ascii="仿宋" w:eastAsia="仿宋" w:hAnsi="仿宋"/>
          <w:b/>
          <w:color w:val="000000" w:themeColor="text1"/>
          <w:sz w:val="32"/>
          <w:szCs w:val="32"/>
        </w:rPr>
      </w:pPr>
      <w:r w:rsidRPr="00B05BF3">
        <w:rPr>
          <w:rFonts w:ascii="仿宋" w:eastAsia="仿宋" w:hAnsi="仿宋" w:hint="eastAsia"/>
          <w:b/>
          <w:color w:val="000000" w:themeColor="text1"/>
          <w:sz w:val="32"/>
          <w:szCs w:val="32"/>
        </w:rPr>
        <w:t>服务承诺函</w:t>
      </w:r>
    </w:p>
    <w:p w:rsidR="00D31B5E" w:rsidRPr="00B05BF3" w:rsidRDefault="00D31B5E" w:rsidP="00D31B5E">
      <w:pPr>
        <w:spacing w:line="500" w:lineRule="exact"/>
        <w:rPr>
          <w:rFonts w:ascii="仿宋" w:eastAsia="仿宋" w:hAnsi="仿宋"/>
          <w:color w:val="000000" w:themeColor="text1"/>
          <w:sz w:val="24"/>
          <w:u w:val="single"/>
        </w:rPr>
      </w:pPr>
    </w:p>
    <w:p w:rsidR="00D31B5E" w:rsidRPr="00B05BF3" w:rsidRDefault="00D31B5E" w:rsidP="00D31B5E">
      <w:pPr>
        <w:rPr>
          <w:rFonts w:ascii="仿宋" w:eastAsia="仿宋" w:hAnsi="仿宋"/>
          <w:color w:val="000000" w:themeColor="text1"/>
          <w:sz w:val="24"/>
        </w:rPr>
      </w:pPr>
      <w:r w:rsidRPr="00B05BF3">
        <w:rPr>
          <w:rFonts w:ascii="仿宋" w:eastAsia="仿宋" w:hAnsi="仿宋" w:hint="eastAsia"/>
          <w:color w:val="000000" w:themeColor="text1"/>
          <w:sz w:val="24"/>
        </w:rPr>
        <w:t>广西建设职业技术学院：</w:t>
      </w:r>
    </w:p>
    <w:p w:rsidR="00D31B5E" w:rsidRPr="00B05BF3" w:rsidRDefault="00D31B5E" w:rsidP="00D31B5E">
      <w:pPr>
        <w:rPr>
          <w:rFonts w:ascii="仿宋" w:eastAsia="仿宋" w:hAnsi="仿宋"/>
          <w:color w:val="000000" w:themeColor="text1"/>
          <w:sz w:val="24"/>
        </w:rPr>
      </w:pPr>
      <w:r w:rsidRPr="00B05BF3">
        <w:rPr>
          <w:rFonts w:ascii="仿宋" w:eastAsia="仿宋" w:hAnsi="仿宋" w:hint="eastAsia"/>
          <w:color w:val="000000" w:themeColor="text1"/>
          <w:sz w:val="24"/>
        </w:rPr>
        <w:t xml:space="preserve">     我代表供方对中合同项目的服务作如下承诺：</w:t>
      </w:r>
    </w:p>
    <w:p w:rsidR="00D31B5E" w:rsidRPr="00B05BF3" w:rsidRDefault="00D31B5E" w:rsidP="00D31B5E">
      <w:pPr>
        <w:spacing w:line="500" w:lineRule="exact"/>
        <w:ind w:left="945"/>
        <w:rPr>
          <w:rFonts w:ascii="仿宋" w:eastAsia="仿宋" w:hAnsi="仿宋"/>
          <w:color w:val="000000" w:themeColor="text1"/>
          <w:sz w:val="24"/>
        </w:rPr>
      </w:pPr>
      <w:r w:rsidRPr="00B05BF3">
        <w:rPr>
          <w:rFonts w:ascii="仿宋" w:eastAsia="仿宋" w:hAnsi="仿宋" w:hint="eastAsia"/>
          <w:color w:val="000000" w:themeColor="text1"/>
          <w:sz w:val="24"/>
        </w:rPr>
        <w:t>（格式自拟）</w:t>
      </w:r>
    </w:p>
    <w:p w:rsidR="00D31B5E" w:rsidRPr="00B05BF3" w:rsidRDefault="00D31B5E" w:rsidP="00D31B5E">
      <w:pPr>
        <w:spacing w:line="500" w:lineRule="exact"/>
        <w:ind w:left="945"/>
        <w:rPr>
          <w:rFonts w:ascii="仿宋" w:eastAsia="仿宋" w:hAnsi="仿宋"/>
          <w:color w:val="000000" w:themeColor="text1"/>
          <w:sz w:val="24"/>
        </w:rPr>
      </w:pPr>
    </w:p>
    <w:p w:rsidR="00D31B5E" w:rsidRPr="00B05BF3" w:rsidRDefault="00D31B5E" w:rsidP="00D31B5E">
      <w:pPr>
        <w:spacing w:line="500" w:lineRule="exact"/>
        <w:ind w:left="945"/>
        <w:rPr>
          <w:rFonts w:ascii="仿宋" w:eastAsia="仿宋" w:hAnsi="仿宋"/>
          <w:color w:val="000000" w:themeColor="text1"/>
          <w:sz w:val="24"/>
        </w:rPr>
      </w:pPr>
    </w:p>
    <w:p w:rsidR="00D31B5E" w:rsidRPr="00B05BF3" w:rsidRDefault="00D31B5E" w:rsidP="00D31B5E">
      <w:pPr>
        <w:spacing w:line="500" w:lineRule="exact"/>
        <w:rPr>
          <w:rFonts w:ascii="仿宋" w:eastAsia="仿宋" w:hAnsi="仿宋"/>
          <w:color w:val="000000" w:themeColor="text1"/>
          <w:sz w:val="24"/>
        </w:rPr>
      </w:pPr>
      <w:r w:rsidRPr="00B05BF3">
        <w:rPr>
          <w:rFonts w:ascii="仿宋" w:eastAsia="仿宋" w:hAnsi="仿宋" w:hint="eastAsia"/>
          <w:color w:val="000000" w:themeColor="text1"/>
          <w:sz w:val="24"/>
        </w:rPr>
        <w:t>若中，本承诺函将作为合同不可分割的部分，与合同具有同等法律效力。</w:t>
      </w:r>
    </w:p>
    <w:p w:rsidR="00D31B5E" w:rsidRPr="00B05BF3" w:rsidRDefault="00D31B5E" w:rsidP="00D31B5E">
      <w:pPr>
        <w:spacing w:line="500" w:lineRule="exact"/>
        <w:ind w:left="945" w:firstLineChars="831" w:firstLine="1994"/>
        <w:rPr>
          <w:rFonts w:ascii="仿宋" w:eastAsia="仿宋" w:hAnsi="仿宋"/>
          <w:color w:val="000000" w:themeColor="text1"/>
          <w:sz w:val="24"/>
        </w:rPr>
      </w:pPr>
      <w:r w:rsidRPr="00B05BF3">
        <w:rPr>
          <w:rFonts w:ascii="仿宋" w:eastAsia="仿宋" w:hAnsi="仿宋" w:hint="eastAsia"/>
          <w:color w:val="000000" w:themeColor="text1"/>
          <w:sz w:val="24"/>
        </w:rPr>
        <w:t xml:space="preserve">   供方：（公章）</w:t>
      </w:r>
    </w:p>
    <w:p w:rsidR="00D31B5E" w:rsidRPr="00B05BF3" w:rsidRDefault="00D31B5E" w:rsidP="00D31B5E">
      <w:pPr>
        <w:spacing w:line="500" w:lineRule="exact"/>
        <w:ind w:left="945" w:firstLineChars="831" w:firstLine="1994"/>
        <w:rPr>
          <w:rFonts w:ascii="仿宋" w:eastAsia="仿宋" w:hAnsi="仿宋"/>
          <w:color w:val="000000" w:themeColor="text1"/>
          <w:sz w:val="24"/>
        </w:rPr>
      </w:pPr>
      <w:r w:rsidRPr="00B05BF3">
        <w:rPr>
          <w:rFonts w:ascii="仿宋" w:eastAsia="仿宋" w:hAnsi="仿宋" w:hint="eastAsia"/>
          <w:color w:val="000000" w:themeColor="text1"/>
          <w:sz w:val="24"/>
        </w:rPr>
        <w:t xml:space="preserve">   法定代表人或委托代理人：（签名）</w:t>
      </w:r>
    </w:p>
    <w:p w:rsidR="00D31B5E" w:rsidRPr="00B05BF3" w:rsidRDefault="00D31B5E" w:rsidP="00D31B5E">
      <w:pPr>
        <w:spacing w:line="500" w:lineRule="exact"/>
        <w:ind w:left="945" w:firstLineChars="1531" w:firstLine="3674"/>
        <w:rPr>
          <w:rFonts w:ascii="仿宋" w:eastAsia="仿宋" w:hAnsi="仿宋"/>
          <w:color w:val="000000" w:themeColor="text1"/>
          <w:sz w:val="24"/>
        </w:rPr>
      </w:pPr>
      <w:r w:rsidRPr="00B05BF3">
        <w:rPr>
          <w:rFonts w:ascii="仿宋" w:eastAsia="仿宋" w:hAnsi="仿宋" w:hint="eastAsia"/>
          <w:color w:val="000000" w:themeColor="text1"/>
          <w:sz w:val="24"/>
        </w:rPr>
        <w:t>日期：       年     月     日</w:t>
      </w:r>
    </w:p>
    <w:p w:rsidR="00D31B5E" w:rsidRPr="00B05BF3" w:rsidRDefault="00D31B5E" w:rsidP="00D31B5E">
      <w:pPr>
        <w:spacing w:line="500" w:lineRule="exact"/>
        <w:rPr>
          <w:rFonts w:ascii="仿宋" w:eastAsia="仿宋" w:hAnsi="仿宋"/>
          <w:color w:val="000000" w:themeColor="text1"/>
          <w:sz w:val="24"/>
        </w:rPr>
      </w:pPr>
    </w:p>
    <w:p w:rsidR="00D31B5E" w:rsidRPr="00B05BF3" w:rsidRDefault="00D31B5E" w:rsidP="00D31B5E">
      <w:pPr>
        <w:rPr>
          <w:color w:val="000000" w:themeColor="text1"/>
        </w:rPr>
      </w:pPr>
    </w:p>
    <w:p w:rsidR="00D31B5E" w:rsidRPr="00B05BF3" w:rsidRDefault="00D31B5E" w:rsidP="00D31B5E">
      <w:pPr>
        <w:spacing w:line="300" w:lineRule="auto"/>
        <w:rPr>
          <w:rFonts w:ascii="仿宋" w:eastAsia="仿宋" w:hAnsi="仿宋"/>
          <w:color w:val="000000" w:themeColor="text1"/>
          <w:sz w:val="24"/>
        </w:rPr>
      </w:pPr>
    </w:p>
    <w:sectPr w:rsidR="00D31B5E" w:rsidRPr="00B05BF3" w:rsidSect="00B76638">
      <w:pgSz w:w="11906" w:h="16838"/>
      <w:pgMar w:top="993" w:right="794" w:bottom="1191" w:left="79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A9B" w:rsidRDefault="001D6A9B" w:rsidP="00B76638">
      <w:r>
        <w:separator/>
      </w:r>
    </w:p>
  </w:endnote>
  <w:endnote w:type="continuationSeparator" w:id="1">
    <w:p w:rsidR="001D6A9B" w:rsidRDefault="001D6A9B" w:rsidP="00B76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space">
    <w:altName w:val="Segoe Print"/>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7CE" w:rsidRDefault="0054346E">
    <w:pPr>
      <w:pStyle w:val="a8"/>
      <w:framePr w:wrap="around" w:vAnchor="text" w:hAnchor="margin" w:xAlign="right" w:y="1"/>
      <w:jc w:val="both"/>
      <w:rPr>
        <w:rStyle w:val="ac"/>
      </w:rPr>
    </w:pPr>
    <w:r>
      <w:fldChar w:fldCharType="begin"/>
    </w:r>
    <w:r w:rsidR="009F17CE">
      <w:rPr>
        <w:rStyle w:val="ac"/>
      </w:rPr>
      <w:instrText xml:space="preserve">PAGE  </w:instrText>
    </w:r>
    <w:r>
      <w:fldChar w:fldCharType="separate"/>
    </w:r>
    <w:r w:rsidR="00773B10">
      <w:rPr>
        <w:rStyle w:val="ac"/>
        <w:noProof/>
      </w:rPr>
      <w:t>2</w:t>
    </w:r>
    <w:r>
      <w:fldChar w:fldCharType="end"/>
    </w:r>
  </w:p>
  <w:p w:rsidR="009F17CE" w:rsidRDefault="009F17CE">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A9B" w:rsidRDefault="001D6A9B" w:rsidP="00B76638">
      <w:r>
        <w:separator/>
      </w:r>
    </w:p>
  </w:footnote>
  <w:footnote w:type="continuationSeparator" w:id="1">
    <w:p w:rsidR="001D6A9B" w:rsidRDefault="001D6A9B" w:rsidP="00B766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687885"/>
    <w:multiLevelType w:val="singleLevel"/>
    <w:tmpl w:val="CB687885"/>
    <w:lvl w:ilvl="0">
      <w:start w:val="1"/>
      <w:numFmt w:val="decimal"/>
      <w:lvlText w:val="%1."/>
      <w:lvlJc w:val="left"/>
      <w:pPr>
        <w:tabs>
          <w:tab w:val="left" w:pos="312"/>
        </w:tabs>
      </w:pPr>
    </w:lvl>
  </w:abstractNum>
  <w:abstractNum w:abstractNumId="1">
    <w:nsid w:val="00000005"/>
    <w:multiLevelType w:val="multilevel"/>
    <w:tmpl w:val="00000005"/>
    <w:lvl w:ilvl="0">
      <w:start w:val="1"/>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00000006"/>
    <w:multiLevelType w:val="singleLevel"/>
    <w:tmpl w:val="00000006"/>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7EE9"/>
    <w:rsid w:val="00056AE3"/>
    <w:rsid w:val="00066C8A"/>
    <w:rsid w:val="00076EE1"/>
    <w:rsid w:val="00093336"/>
    <w:rsid w:val="000A02A5"/>
    <w:rsid w:val="000B2C53"/>
    <w:rsid w:val="000B3905"/>
    <w:rsid w:val="000D2794"/>
    <w:rsid w:val="000D565E"/>
    <w:rsid w:val="000F487F"/>
    <w:rsid w:val="0010329E"/>
    <w:rsid w:val="00106561"/>
    <w:rsid w:val="00112244"/>
    <w:rsid w:val="0012603F"/>
    <w:rsid w:val="00126E84"/>
    <w:rsid w:val="001330F4"/>
    <w:rsid w:val="001429F7"/>
    <w:rsid w:val="00145502"/>
    <w:rsid w:val="00151568"/>
    <w:rsid w:val="0015604E"/>
    <w:rsid w:val="00160E92"/>
    <w:rsid w:val="00172A27"/>
    <w:rsid w:val="00177E5F"/>
    <w:rsid w:val="00181234"/>
    <w:rsid w:val="00194C9F"/>
    <w:rsid w:val="001A6055"/>
    <w:rsid w:val="001A6F9B"/>
    <w:rsid w:val="001C017A"/>
    <w:rsid w:val="001D6A9B"/>
    <w:rsid w:val="001F1EBF"/>
    <w:rsid w:val="001F3443"/>
    <w:rsid w:val="001F3762"/>
    <w:rsid w:val="001F4881"/>
    <w:rsid w:val="001F787C"/>
    <w:rsid w:val="00203FD7"/>
    <w:rsid w:val="00205E21"/>
    <w:rsid w:val="002062AB"/>
    <w:rsid w:val="00206432"/>
    <w:rsid w:val="00212097"/>
    <w:rsid w:val="00214941"/>
    <w:rsid w:val="002268C7"/>
    <w:rsid w:val="002379ED"/>
    <w:rsid w:val="00271334"/>
    <w:rsid w:val="0027201B"/>
    <w:rsid w:val="00281877"/>
    <w:rsid w:val="00286CC4"/>
    <w:rsid w:val="002916F1"/>
    <w:rsid w:val="00292776"/>
    <w:rsid w:val="002A1C89"/>
    <w:rsid w:val="002A50FE"/>
    <w:rsid w:val="002C2479"/>
    <w:rsid w:val="002D15F4"/>
    <w:rsid w:val="002E0B21"/>
    <w:rsid w:val="002E0FE9"/>
    <w:rsid w:val="002F0B97"/>
    <w:rsid w:val="002F37DB"/>
    <w:rsid w:val="003073E5"/>
    <w:rsid w:val="00330A0C"/>
    <w:rsid w:val="00332F7E"/>
    <w:rsid w:val="00341C45"/>
    <w:rsid w:val="003500B2"/>
    <w:rsid w:val="00353487"/>
    <w:rsid w:val="0036267D"/>
    <w:rsid w:val="00364A81"/>
    <w:rsid w:val="00375B25"/>
    <w:rsid w:val="003811A4"/>
    <w:rsid w:val="00385021"/>
    <w:rsid w:val="003B02C2"/>
    <w:rsid w:val="003D01C5"/>
    <w:rsid w:val="003D3A9D"/>
    <w:rsid w:val="003E0788"/>
    <w:rsid w:val="003E5D1B"/>
    <w:rsid w:val="003F48EF"/>
    <w:rsid w:val="003F782A"/>
    <w:rsid w:val="004300C1"/>
    <w:rsid w:val="004358C5"/>
    <w:rsid w:val="00440315"/>
    <w:rsid w:val="00444191"/>
    <w:rsid w:val="004465CF"/>
    <w:rsid w:val="0045066E"/>
    <w:rsid w:val="00452270"/>
    <w:rsid w:val="00474A63"/>
    <w:rsid w:val="004853F7"/>
    <w:rsid w:val="00487C6A"/>
    <w:rsid w:val="00495949"/>
    <w:rsid w:val="004B1EDF"/>
    <w:rsid w:val="004C659C"/>
    <w:rsid w:val="004D3D9E"/>
    <w:rsid w:val="004E3036"/>
    <w:rsid w:val="004E5345"/>
    <w:rsid w:val="004F0AD5"/>
    <w:rsid w:val="0051017B"/>
    <w:rsid w:val="0054346E"/>
    <w:rsid w:val="00546910"/>
    <w:rsid w:val="00547DFF"/>
    <w:rsid w:val="00550181"/>
    <w:rsid w:val="0055200A"/>
    <w:rsid w:val="00571666"/>
    <w:rsid w:val="00580013"/>
    <w:rsid w:val="005801C6"/>
    <w:rsid w:val="00585B9C"/>
    <w:rsid w:val="005C602A"/>
    <w:rsid w:val="005D016F"/>
    <w:rsid w:val="005F3471"/>
    <w:rsid w:val="006047D7"/>
    <w:rsid w:val="00616503"/>
    <w:rsid w:val="006266F8"/>
    <w:rsid w:val="006272ED"/>
    <w:rsid w:val="00631EB2"/>
    <w:rsid w:val="006368BD"/>
    <w:rsid w:val="006459F3"/>
    <w:rsid w:val="00655603"/>
    <w:rsid w:val="006611E3"/>
    <w:rsid w:val="00665E2C"/>
    <w:rsid w:val="006729AD"/>
    <w:rsid w:val="00677CF3"/>
    <w:rsid w:val="006A2199"/>
    <w:rsid w:val="006A6AD4"/>
    <w:rsid w:val="006B1022"/>
    <w:rsid w:val="006B12FE"/>
    <w:rsid w:val="006B2E18"/>
    <w:rsid w:val="006C63EE"/>
    <w:rsid w:val="006D3A76"/>
    <w:rsid w:val="006E4F70"/>
    <w:rsid w:val="006E6BAC"/>
    <w:rsid w:val="006F3B91"/>
    <w:rsid w:val="006F61C2"/>
    <w:rsid w:val="00701805"/>
    <w:rsid w:val="0071032B"/>
    <w:rsid w:val="00715F03"/>
    <w:rsid w:val="00717CC8"/>
    <w:rsid w:val="0072777D"/>
    <w:rsid w:val="00740102"/>
    <w:rsid w:val="0075030B"/>
    <w:rsid w:val="007542A7"/>
    <w:rsid w:val="00773B10"/>
    <w:rsid w:val="0079006D"/>
    <w:rsid w:val="007930C1"/>
    <w:rsid w:val="007B4232"/>
    <w:rsid w:val="007C08E5"/>
    <w:rsid w:val="007C5E73"/>
    <w:rsid w:val="007C62A3"/>
    <w:rsid w:val="007D295C"/>
    <w:rsid w:val="007D62E1"/>
    <w:rsid w:val="007E1216"/>
    <w:rsid w:val="007F4AF3"/>
    <w:rsid w:val="007F4B87"/>
    <w:rsid w:val="0080037F"/>
    <w:rsid w:val="00812079"/>
    <w:rsid w:val="00816472"/>
    <w:rsid w:val="00830E4D"/>
    <w:rsid w:val="00832670"/>
    <w:rsid w:val="0084341F"/>
    <w:rsid w:val="00844EFA"/>
    <w:rsid w:val="00853CB1"/>
    <w:rsid w:val="00872B0C"/>
    <w:rsid w:val="00891404"/>
    <w:rsid w:val="008941E7"/>
    <w:rsid w:val="00897F7C"/>
    <w:rsid w:val="008A1408"/>
    <w:rsid w:val="008A7376"/>
    <w:rsid w:val="008B0144"/>
    <w:rsid w:val="008B5DE9"/>
    <w:rsid w:val="008B6670"/>
    <w:rsid w:val="008D2F9A"/>
    <w:rsid w:val="008D5938"/>
    <w:rsid w:val="008E36FF"/>
    <w:rsid w:val="008F2B96"/>
    <w:rsid w:val="00953915"/>
    <w:rsid w:val="00961A99"/>
    <w:rsid w:val="00963304"/>
    <w:rsid w:val="00973922"/>
    <w:rsid w:val="00986603"/>
    <w:rsid w:val="00990CAD"/>
    <w:rsid w:val="00991E77"/>
    <w:rsid w:val="0099260A"/>
    <w:rsid w:val="00994F3C"/>
    <w:rsid w:val="009A63F6"/>
    <w:rsid w:val="009C0C9C"/>
    <w:rsid w:val="009E10A4"/>
    <w:rsid w:val="009E687F"/>
    <w:rsid w:val="009F17CE"/>
    <w:rsid w:val="00A0038A"/>
    <w:rsid w:val="00A1361F"/>
    <w:rsid w:val="00A320AA"/>
    <w:rsid w:val="00A374F0"/>
    <w:rsid w:val="00A3767A"/>
    <w:rsid w:val="00A37867"/>
    <w:rsid w:val="00A42530"/>
    <w:rsid w:val="00A57AB4"/>
    <w:rsid w:val="00A64EEA"/>
    <w:rsid w:val="00A70E80"/>
    <w:rsid w:val="00A71E95"/>
    <w:rsid w:val="00A86B33"/>
    <w:rsid w:val="00AA11AB"/>
    <w:rsid w:val="00AA1D3D"/>
    <w:rsid w:val="00AB4C93"/>
    <w:rsid w:val="00AC3DDA"/>
    <w:rsid w:val="00AD705D"/>
    <w:rsid w:val="00AE499B"/>
    <w:rsid w:val="00AF3A1E"/>
    <w:rsid w:val="00B020AD"/>
    <w:rsid w:val="00B041C1"/>
    <w:rsid w:val="00B05BF3"/>
    <w:rsid w:val="00B30B6E"/>
    <w:rsid w:val="00B3429B"/>
    <w:rsid w:val="00B34807"/>
    <w:rsid w:val="00B3523B"/>
    <w:rsid w:val="00B42D6F"/>
    <w:rsid w:val="00B51B22"/>
    <w:rsid w:val="00B57438"/>
    <w:rsid w:val="00B66F4E"/>
    <w:rsid w:val="00B7538E"/>
    <w:rsid w:val="00B753F2"/>
    <w:rsid w:val="00B76638"/>
    <w:rsid w:val="00B92711"/>
    <w:rsid w:val="00B94E20"/>
    <w:rsid w:val="00B97157"/>
    <w:rsid w:val="00BA4E20"/>
    <w:rsid w:val="00BB0261"/>
    <w:rsid w:val="00BD3F93"/>
    <w:rsid w:val="00BD6DD0"/>
    <w:rsid w:val="00BE2ABF"/>
    <w:rsid w:val="00BE37CC"/>
    <w:rsid w:val="00BE7F08"/>
    <w:rsid w:val="00C00281"/>
    <w:rsid w:val="00C2062D"/>
    <w:rsid w:val="00C21EDA"/>
    <w:rsid w:val="00C2514B"/>
    <w:rsid w:val="00C26A73"/>
    <w:rsid w:val="00C31015"/>
    <w:rsid w:val="00C433B3"/>
    <w:rsid w:val="00C45D15"/>
    <w:rsid w:val="00C57958"/>
    <w:rsid w:val="00C830D8"/>
    <w:rsid w:val="00C873BE"/>
    <w:rsid w:val="00C90FE6"/>
    <w:rsid w:val="00CA5A20"/>
    <w:rsid w:val="00CB0659"/>
    <w:rsid w:val="00CC72BC"/>
    <w:rsid w:val="00CE0D91"/>
    <w:rsid w:val="00D17EA6"/>
    <w:rsid w:val="00D31B5E"/>
    <w:rsid w:val="00D36668"/>
    <w:rsid w:val="00D36B40"/>
    <w:rsid w:val="00D40D36"/>
    <w:rsid w:val="00D45483"/>
    <w:rsid w:val="00D4613A"/>
    <w:rsid w:val="00D547EE"/>
    <w:rsid w:val="00D7320D"/>
    <w:rsid w:val="00D73FAC"/>
    <w:rsid w:val="00D77667"/>
    <w:rsid w:val="00D8563B"/>
    <w:rsid w:val="00D87067"/>
    <w:rsid w:val="00D871FE"/>
    <w:rsid w:val="00DA3AD9"/>
    <w:rsid w:val="00DA5838"/>
    <w:rsid w:val="00DB6EFF"/>
    <w:rsid w:val="00DB76F2"/>
    <w:rsid w:val="00DC0B05"/>
    <w:rsid w:val="00DC1D07"/>
    <w:rsid w:val="00DD051F"/>
    <w:rsid w:val="00DD1543"/>
    <w:rsid w:val="00DE5793"/>
    <w:rsid w:val="00E049DC"/>
    <w:rsid w:val="00E121C1"/>
    <w:rsid w:val="00E13C98"/>
    <w:rsid w:val="00E2217D"/>
    <w:rsid w:val="00E2648C"/>
    <w:rsid w:val="00E40AC6"/>
    <w:rsid w:val="00E502E3"/>
    <w:rsid w:val="00E52474"/>
    <w:rsid w:val="00E74EE2"/>
    <w:rsid w:val="00E817F2"/>
    <w:rsid w:val="00E91604"/>
    <w:rsid w:val="00EA190B"/>
    <w:rsid w:val="00EA2340"/>
    <w:rsid w:val="00EC25DA"/>
    <w:rsid w:val="00EE0ED6"/>
    <w:rsid w:val="00F02F81"/>
    <w:rsid w:val="00F13A44"/>
    <w:rsid w:val="00F4309B"/>
    <w:rsid w:val="00F441EA"/>
    <w:rsid w:val="00F5216B"/>
    <w:rsid w:val="00F57074"/>
    <w:rsid w:val="00F66B2E"/>
    <w:rsid w:val="00F9249D"/>
    <w:rsid w:val="00F96F91"/>
    <w:rsid w:val="00FA2D6F"/>
    <w:rsid w:val="00FB6326"/>
    <w:rsid w:val="00FB7BA3"/>
    <w:rsid w:val="00FC3868"/>
    <w:rsid w:val="00FC6AD1"/>
    <w:rsid w:val="00FD48E2"/>
    <w:rsid w:val="00FD55FA"/>
    <w:rsid w:val="00FE0957"/>
    <w:rsid w:val="00FE75D7"/>
    <w:rsid w:val="00FF1997"/>
    <w:rsid w:val="03A03B3C"/>
    <w:rsid w:val="03F5532F"/>
    <w:rsid w:val="04301DFB"/>
    <w:rsid w:val="058520ED"/>
    <w:rsid w:val="06C825C8"/>
    <w:rsid w:val="0F042999"/>
    <w:rsid w:val="139508F6"/>
    <w:rsid w:val="13EA3ABB"/>
    <w:rsid w:val="17583F15"/>
    <w:rsid w:val="176C482C"/>
    <w:rsid w:val="19AF5CC3"/>
    <w:rsid w:val="1A0305D4"/>
    <w:rsid w:val="1BB94DBF"/>
    <w:rsid w:val="1E3E4B37"/>
    <w:rsid w:val="1ED34726"/>
    <w:rsid w:val="22CE4EBC"/>
    <w:rsid w:val="24686A03"/>
    <w:rsid w:val="24C35FA9"/>
    <w:rsid w:val="261E5FFB"/>
    <w:rsid w:val="26494F91"/>
    <w:rsid w:val="275A69A3"/>
    <w:rsid w:val="28351610"/>
    <w:rsid w:val="2BB878C6"/>
    <w:rsid w:val="2C2B3ED8"/>
    <w:rsid w:val="2D735121"/>
    <w:rsid w:val="312E2B66"/>
    <w:rsid w:val="330824DF"/>
    <w:rsid w:val="330A69CB"/>
    <w:rsid w:val="33E13599"/>
    <w:rsid w:val="34F7088A"/>
    <w:rsid w:val="384E4E2E"/>
    <w:rsid w:val="38536757"/>
    <w:rsid w:val="398C3FC3"/>
    <w:rsid w:val="3A4A683D"/>
    <w:rsid w:val="3B045DDD"/>
    <w:rsid w:val="3B356284"/>
    <w:rsid w:val="3C1076D2"/>
    <w:rsid w:val="3E422187"/>
    <w:rsid w:val="3F9923F1"/>
    <w:rsid w:val="41DA4D94"/>
    <w:rsid w:val="42BD08FB"/>
    <w:rsid w:val="43F04B10"/>
    <w:rsid w:val="445E7907"/>
    <w:rsid w:val="44A37EB0"/>
    <w:rsid w:val="45BE79E6"/>
    <w:rsid w:val="48A81C70"/>
    <w:rsid w:val="48BC43FD"/>
    <w:rsid w:val="498D46A1"/>
    <w:rsid w:val="4A281F1D"/>
    <w:rsid w:val="4A4D4B0D"/>
    <w:rsid w:val="4C6A4EB6"/>
    <w:rsid w:val="4CA85E1D"/>
    <w:rsid w:val="4CEF5625"/>
    <w:rsid w:val="4DEA6AEE"/>
    <w:rsid w:val="4E0C77B1"/>
    <w:rsid w:val="4F125DE1"/>
    <w:rsid w:val="4F286FF0"/>
    <w:rsid w:val="508516FC"/>
    <w:rsid w:val="509361CB"/>
    <w:rsid w:val="517C6BE9"/>
    <w:rsid w:val="52840A64"/>
    <w:rsid w:val="56844CA0"/>
    <w:rsid w:val="56B32896"/>
    <w:rsid w:val="57B139A1"/>
    <w:rsid w:val="58F1549B"/>
    <w:rsid w:val="591F0FD9"/>
    <w:rsid w:val="59A301B9"/>
    <w:rsid w:val="5C062DCA"/>
    <w:rsid w:val="5C2716B4"/>
    <w:rsid w:val="5CB67E9A"/>
    <w:rsid w:val="5D66719F"/>
    <w:rsid w:val="600E6B7F"/>
    <w:rsid w:val="623B28B5"/>
    <w:rsid w:val="6374387B"/>
    <w:rsid w:val="647D40A3"/>
    <w:rsid w:val="651F7B72"/>
    <w:rsid w:val="65680B08"/>
    <w:rsid w:val="664773C2"/>
    <w:rsid w:val="687215AD"/>
    <w:rsid w:val="6A774D4B"/>
    <w:rsid w:val="6BC8625A"/>
    <w:rsid w:val="70520432"/>
    <w:rsid w:val="70BE4AED"/>
    <w:rsid w:val="71063D08"/>
    <w:rsid w:val="74073C6D"/>
    <w:rsid w:val="751D3605"/>
    <w:rsid w:val="7B9D6226"/>
    <w:rsid w:val="7BE102D2"/>
    <w:rsid w:val="7E324A1D"/>
    <w:rsid w:val="7E76338D"/>
    <w:rsid w:val="7EE068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6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76638"/>
    <w:pPr>
      <w:jc w:val="left"/>
    </w:pPr>
  </w:style>
  <w:style w:type="paragraph" w:styleId="a4">
    <w:name w:val="Body Text Indent"/>
    <w:basedOn w:val="a"/>
    <w:link w:val="Char"/>
    <w:qFormat/>
    <w:rsid w:val="00B76638"/>
    <w:pPr>
      <w:spacing w:after="120"/>
      <w:ind w:leftChars="200" w:left="420"/>
    </w:pPr>
  </w:style>
  <w:style w:type="paragraph" w:styleId="a5">
    <w:name w:val="Plain Text"/>
    <w:basedOn w:val="a"/>
    <w:link w:val="Char0"/>
    <w:qFormat/>
    <w:rsid w:val="00B76638"/>
    <w:rPr>
      <w:rFonts w:ascii="宋体" w:hAnsi="Courier New"/>
      <w:kern w:val="0"/>
      <w:sz w:val="20"/>
      <w:szCs w:val="21"/>
    </w:rPr>
  </w:style>
  <w:style w:type="paragraph" w:styleId="a6">
    <w:name w:val="Date"/>
    <w:basedOn w:val="a"/>
    <w:next w:val="a"/>
    <w:link w:val="Char1"/>
    <w:qFormat/>
    <w:rsid w:val="00B76638"/>
    <w:pPr>
      <w:ind w:leftChars="2500" w:left="100"/>
    </w:pPr>
  </w:style>
  <w:style w:type="paragraph" w:styleId="a7">
    <w:name w:val="Balloon Text"/>
    <w:basedOn w:val="a"/>
    <w:link w:val="Char2"/>
    <w:qFormat/>
    <w:rsid w:val="00B76638"/>
    <w:rPr>
      <w:sz w:val="18"/>
      <w:szCs w:val="18"/>
    </w:rPr>
  </w:style>
  <w:style w:type="paragraph" w:styleId="a8">
    <w:name w:val="footer"/>
    <w:basedOn w:val="a"/>
    <w:link w:val="Char3"/>
    <w:qFormat/>
    <w:rsid w:val="00B76638"/>
    <w:pPr>
      <w:tabs>
        <w:tab w:val="center" w:pos="4153"/>
        <w:tab w:val="right" w:pos="8306"/>
      </w:tabs>
      <w:snapToGrid w:val="0"/>
      <w:jc w:val="left"/>
    </w:pPr>
    <w:rPr>
      <w:sz w:val="18"/>
      <w:szCs w:val="18"/>
    </w:rPr>
  </w:style>
  <w:style w:type="paragraph" w:styleId="a9">
    <w:name w:val="header"/>
    <w:basedOn w:val="a"/>
    <w:link w:val="Char4"/>
    <w:qFormat/>
    <w:rsid w:val="00B76638"/>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B76638"/>
    <w:pPr>
      <w:widowControl/>
      <w:spacing w:before="100" w:beforeAutospacing="1" w:after="100" w:afterAutospacing="1"/>
      <w:jc w:val="left"/>
    </w:pPr>
    <w:rPr>
      <w:rFonts w:ascii="宋体" w:hAnsi="宋体" w:cs="宋体"/>
      <w:kern w:val="0"/>
      <w:sz w:val="24"/>
    </w:rPr>
  </w:style>
  <w:style w:type="character" w:styleId="ab">
    <w:name w:val="Strong"/>
    <w:basedOn w:val="a0"/>
    <w:qFormat/>
    <w:rsid w:val="00B76638"/>
    <w:rPr>
      <w:b/>
    </w:rPr>
  </w:style>
  <w:style w:type="character" w:styleId="ac">
    <w:name w:val="page number"/>
    <w:basedOn w:val="a0"/>
    <w:qFormat/>
    <w:rsid w:val="00B76638"/>
  </w:style>
  <w:style w:type="character" w:styleId="ad">
    <w:name w:val="FollowedHyperlink"/>
    <w:basedOn w:val="a0"/>
    <w:qFormat/>
    <w:rsid w:val="00B76638"/>
    <w:rPr>
      <w:color w:val="1687CB"/>
      <w:u w:val="none"/>
    </w:rPr>
  </w:style>
  <w:style w:type="character" w:styleId="HTML">
    <w:name w:val="HTML Definition"/>
    <w:basedOn w:val="a0"/>
    <w:qFormat/>
    <w:rsid w:val="00B76638"/>
    <w:rPr>
      <w:i/>
    </w:rPr>
  </w:style>
  <w:style w:type="character" w:styleId="HTML0">
    <w:name w:val="HTML Acronym"/>
    <w:basedOn w:val="a0"/>
    <w:qFormat/>
    <w:rsid w:val="00B76638"/>
  </w:style>
  <w:style w:type="character" w:styleId="HTML1">
    <w:name w:val="HTML Variable"/>
    <w:basedOn w:val="a0"/>
    <w:qFormat/>
    <w:rsid w:val="00B76638"/>
  </w:style>
  <w:style w:type="character" w:styleId="ae">
    <w:name w:val="Hyperlink"/>
    <w:qFormat/>
    <w:rsid w:val="00B76638"/>
    <w:rPr>
      <w:rFonts w:ascii="Tahoma" w:hAnsi="Tahoma"/>
      <w:color w:val="0000FF"/>
      <w:sz w:val="24"/>
      <w:u w:val="single"/>
    </w:rPr>
  </w:style>
  <w:style w:type="character" w:styleId="HTML2">
    <w:name w:val="HTML Code"/>
    <w:basedOn w:val="a0"/>
    <w:qFormat/>
    <w:rsid w:val="00B76638"/>
    <w:rPr>
      <w:rFonts w:ascii="monospace" w:eastAsia="monospace" w:hAnsi="monospace" w:cs="monospace" w:hint="default"/>
      <w:sz w:val="21"/>
      <w:szCs w:val="21"/>
    </w:rPr>
  </w:style>
  <w:style w:type="character" w:styleId="HTML3">
    <w:name w:val="HTML Cite"/>
    <w:basedOn w:val="a0"/>
    <w:qFormat/>
    <w:rsid w:val="00B76638"/>
  </w:style>
  <w:style w:type="character" w:styleId="HTML4">
    <w:name w:val="HTML Keyboard"/>
    <w:basedOn w:val="a0"/>
    <w:qFormat/>
    <w:rsid w:val="00B76638"/>
    <w:rPr>
      <w:rFonts w:ascii="monospace" w:eastAsia="monospace" w:hAnsi="monospace" w:cs="monospace" w:hint="default"/>
      <w:sz w:val="21"/>
      <w:szCs w:val="21"/>
    </w:rPr>
  </w:style>
  <w:style w:type="character" w:styleId="HTML5">
    <w:name w:val="HTML Sample"/>
    <w:basedOn w:val="a0"/>
    <w:qFormat/>
    <w:rsid w:val="00B76638"/>
    <w:rPr>
      <w:rFonts w:ascii="monospace" w:eastAsia="monospace" w:hAnsi="monospace" w:cs="monospace"/>
      <w:sz w:val="21"/>
      <w:szCs w:val="21"/>
    </w:rPr>
  </w:style>
  <w:style w:type="character" w:customStyle="1" w:styleId="font11">
    <w:name w:val="font11"/>
    <w:basedOn w:val="a0"/>
    <w:qFormat/>
    <w:rsid w:val="00B76638"/>
    <w:rPr>
      <w:rFonts w:ascii="Times New Roman" w:hAnsi="Times New Roman" w:cs="Times New Roman" w:hint="default"/>
      <w:color w:val="000000"/>
      <w:sz w:val="24"/>
      <w:szCs w:val="24"/>
      <w:u w:val="none"/>
    </w:rPr>
  </w:style>
  <w:style w:type="character" w:customStyle="1" w:styleId="Char1">
    <w:name w:val="日期 Char"/>
    <w:basedOn w:val="a0"/>
    <w:link w:val="a6"/>
    <w:qFormat/>
    <w:rsid w:val="00B76638"/>
    <w:rPr>
      <w:rFonts w:ascii="Times New Roman" w:hAnsi="Times New Roman"/>
      <w:kern w:val="2"/>
      <w:sz w:val="21"/>
      <w:szCs w:val="24"/>
    </w:rPr>
  </w:style>
  <w:style w:type="character" w:customStyle="1" w:styleId="Char2">
    <w:name w:val="批注框文本 Char"/>
    <w:basedOn w:val="a0"/>
    <w:link w:val="a7"/>
    <w:qFormat/>
    <w:rsid w:val="00B76638"/>
    <w:rPr>
      <w:kern w:val="2"/>
      <w:sz w:val="18"/>
      <w:szCs w:val="18"/>
    </w:rPr>
  </w:style>
  <w:style w:type="character" w:customStyle="1" w:styleId="font01">
    <w:name w:val="font01"/>
    <w:basedOn w:val="a0"/>
    <w:qFormat/>
    <w:rsid w:val="00B76638"/>
    <w:rPr>
      <w:rFonts w:ascii="宋体" w:eastAsia="宋体" w:hAnsi="宋体" w:cs="宋体" w:hint="eastAsia"/>
      <w:color w:val="000000"/>
      <w:sz w:val="24"/>
      <w:szCs w:val="24"/>
      <w:u w:val="none"/>
    </w:rPr>
  </w:style>
  <w:style w:type="character" w:customStyle="1" w:styleId="Char10">
    <w:name w:val="纯文本 Char1"/>
    <w:qFormat/>
    <w:rsid w:val="00B76638"/>
    <w:rPr>
      <w:rFonts w:ascii="宋体" w:eastAsia="宋体" w:hAnsi="Courier New" w:cs="Courier New"/>
      <w:szCs w:val="21"/>
    </w:rPr>
  </w:style>
  <w:style w:type="character" w:customStyle="1" w:styleId="Char3">
    <w:name w:val="页脚 Char"/>
    <w:basedOn w:val="a0"/>
    <w:link w:val="a8"/>
    <w:qFormat/>
    <w:rsid w:val="00B76638"/>
    <w:rPr>
      <w:rFonts w:ascii="Times New Roman" w:eastAsia="宋体" w:hAnsi="Times New Roman" w:cs="Times New Roman"/>
      <w:sz w:val="18"/>
      <w:szCs w:val="18"/>
    </w:rPr>
  </w:style>
  <w:style w:type="character" w:customStyle="1" w:styleId="font71">
    <w:name w:val="font71"/>
    <w:basedOn w:val="a0"/>
    <w:qFormat/>
    <w:rsid w:val="00B76638"/>
    <w:rPr>
      <w:rFonts w:ascii="Times New Roman" w:hAnsi="Times New Roman" w:cs="Times New Roman" w:hint="default"/>
      <w:color w:val="000000"/>
      <w:sz w:val="21"/>
      <w:szCs w:val="21"/>
      <w:u w:val="none"/>
    </w:rPr>
  </w:style>
  <w:style w:type="character" w:customStyle="1" w:styleId="Char">
    <w:name w:val="正文文本缩进 Char"/>
    <w:basedOn w:val="a0"/>
    <w:link w:val="a4"/>
    <w:qFormat/>
    <w:rsid w:val="00B76638"/>
    <w:rPr>
      <w:rFonts w:ascii="Times New Roman" w:eastAsia="宋体" w:hAnsi="Times New Roman" w:cs="Times New Roman"/>
      <w:szCs w:val="24"/>
    </w:rPr>
  </w:style>
  <w:style w:type="character" w:customStyle="1" w:styleId="Char0">
    <w:name w:val="纯文本 Char"/>
    <w:basedOn w:val="a0"/>
    <w:link w:val="a5"/>
    <w:qFormat/>
    <w:rsid w:val="00B76638"/>
    <w:rPr>
      <w:rFonts w:ascii="宋体" w:eastAsia="宋体" w:hAnsi="Courier New" w:cs="Courier New"/>
      <w:szCs w:val="21"/>
    </w:rPr>
  </w:style>
  <w:style w:type="character" w:customStyle="1" w:styleId="font21">
    <w:name w:val="font21"/>
    <w:basedOn w:val="a0"/>
    <w:qFormat/>
    <w:rsid w:val="00B76638"/>
    <w:rPr>
      <w:rFonts w:ascii="Times New Roman" w:hAnsi="Times New Roman" w:cs="Times New Roman" w:hint="default"/>
      <w:color w:val="000000"/>
      <w:sz w:val="28"/>
      <w:szCs w:val="28"/>
      <w:u w:val="none"/>
    </w:rPr>
  </w:style>
  <w:style w:type="character" w:customStyle="1" w:styleId="font31">
    <w:name w:val="font31"/>
    <w:basedOn w:val="a0"/>
    <w:qFormat/>
    <w:rsid w:val="00B76638"/>
    <w:rPr>
      <w:rFonts w:ascii="宋体" w:eastAsia="宋体" w:hAnsi="宋体" w:cs="宋体" w:hint="eastAsia"/>
      <w:color w:val="000000"/>
      <w:sz w:val="28"/>
      <w:szCs w:val="28"/>
      <w:u w:val="none"/>
    </w:rPr>
  </w:style>
  <w:style w:type="character" w:customStyle="1" w:styleId="Char4">
    <w:name w:val="页眉 Char"/>
    <w:basedOn w:val="a0"/>
    <w:link w:val="a9"/>
    <w:qFormat/>
    <w:rsid w:val="00B76638"/>
    <w:rPr>
      <w:rFonts w:ascii="Times New Roman" w:hAnsi="Times New Roman"/>
      <w:kern w:val="2"/>
      <w:sz w:val="18"/>
      <w:szCs w:val="18"/>
    </w:rPr>
  </w:style>
  <w:style w:type="paragraph" w:customStyle="1" w:styleId="1">
    <w:name w:val="列出段落1"/>
    <w:basedOn w:val="a"/>
    <w:qFormat/>
    <w:rsid w:val="00B76638"/>
    <w:pPr>
      <w:ind w:firstLineChars="200" w:firstLine="420"/>
    </w:pPr>
  </w:style>
  <w:style w:type="paragraph" w:customStyle="1" w:styleId="reader-word-layer">
    <w:name w:val="reader-word-layer"/>
    <w:basedOn w:val="a"/>
    <w:qFormat/>
    <w:rsid w:val="00B76638"/>
    <w:pPr>
      <w:widowControl/>
      <w:spacing w:before="100" w:beforeAutospacing="1" w:after="100" w:afterAutospacing="1"/>
      <w:jc w:val="left"/>
    </w:pPr>
    <w:rPr>
      <w:rFonts w:ascii="宋体" w:hAnsi="宋体" w:cs="宋体"/>
      <w:kern w:val="0"/>
      <w:sz w:val="24"/>
    </w:rPr>
  </w:style>
  <w:style w:type="paragraph" w:customStyle="1" w:styleId="af">
    <w:name w:val="正文段"/>
    <w:basedOn w:val="a"/>
    <w:qFormat/>
    <w:rsid w:val="00B76638"/>
    <w:pPr>
      <w:widowControl/>
      <w:snapToGrid w:val="0"/>
      <w:spacing w:afterLines="50"/>
      <w:ind w:firstLineChars="200" w:firstLine="200"/>
    </w:pPr>
    <w:rPr>
      <w:kern w:val="0"/>
      <w:sz w:val="24"/>
      <w:szCs w:val="20"/>
    </w:rPr>
  </w:style>
  <w:style w:type="paragraph" w:styleId="af0">
    <w:name w:val="List Paragraph"/>
    <w:basedOn w:val="a"/>
    <w:qFormat/>
    <w:rsid w:val="00B76638"/>
    <w:pPr>
      <w:ind w:firstLineChars="200" w:firstLine="420"/>
    </w:pPr>
  </w:style>
  <w:style w:type="character" w:customStyle="1" w:styleId="font41">
    <w:name w:val="font41"/>
    <w:basedOn w:val="a0"/>
    <w:qFormat/>
    <w:rsid w:val="00B76638"/>
    <w:rPr>
      <w:rFonts w:ascii="宋体" w:eastAsia="宋体" w:hAnsi="宋体" w:cs="宋体" w:hint="eastAsia"/>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Variable"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6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B76638"/>
    <w:pPr>
      <w:jc w:val="left"/>
    </w:pPr>
  </w:style>
  <w:style w:type="paragraph" w:styleId="a4">
    <w:name w:val="Body Text Indent"/>
    <w:basedOn w:val="a"/>
    <w:link w:val="Char"/>
    <w:qFormat/>
    <w:rsid w:val="00B76638"/>
    <w:pPr>
      <w:spacing w:after="120"/>
      <w:ind w:leftChars="200" w:left="420"/>
    </w:pPr>
  </w:style>
  <w:style w:type="paragraph" w:styleId="a5">
    <w:name w:val="Plain Text"/>
    <w:basedOn w:val="a"/>
    <w:link w:val="Char0"/>
    <w:qFormat/>
    <w:rsid w:val="00B76638"/>
    <w:rPr>
      <w:rFonts w:ascii="宋体" w:hAnsi="Courier New"/>
      <w:kern w:val="0"/>
      <w:sz w:val="20"/>
      <w:szCs w:val="21"/>
    </w:rPr>
  </w:style>
  <w:style w:type="paragraph" w:styleId="a6">
    <w:name w:val="Date"/>
    <w:basedOn w:val="a"/>
    <w:next w:val="a"/>
    <w:link w:val="Char1"/>
    <w:qFormat/>
    <w:rsid w:val="00B76638"/>
    <w:pPr>
      <w:ind w:leftChars="2500" w:left="100"/>
    </w:pPr>
  </w:style>
  <w:style w:type="paragraph" w:styleId="a7">
    <w:name w:val="Balloon Text"/>
    <w:basedOn w:val="a"/>
    <w:link w:val="Char2"/>
    <w:qFormat/>
    <w:rsid w:val="00B76638"/>
    <w:rPr>
      <w:sz w:val="18"/>
      <w:szCs w:val="18"/>
    </w:rPr>
  </w:style>
  <w:style w:type="paragraph" w:styleId="a8">
    <w:name w:val="footer"/>
    <w:basedOn w:val="a"/>
    <w:link w:val="Char3"/>
    <w:qFormat/>
    <w:rsid w:val="00B76638"/>
    <w:pPr>
      <w:tabs>
        <w:tab w:val="center" w:pos="4153"/>
        <w:tab w:val="right" w:pos="8306"/>
      </w:tabs>
      <w:snapToGrid w:val="0"/>
      <w:jc w:val="left"/>
    </w:pPr>
    <w:rPr>
      <w:sz w:val="18"/>
      <w:szCs w:val="18"/>
    </w:rPr>
  </w:style>
  <w:style w:type="paragraph" w:styleId="a9">
    <w:name w:val="header"/>
    <w:basedOn w:val="a"/>
    <w:link w:val="Char4"/>
    <w:qFormat/>
    <w:rsid w:val="00B76638"/>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B76638"/>
    <w:pPr>
      <w:widowControl/>
      <w:spacing w:before="100" w:beforeAutospacing="1" w:after="100" w:afterAutospacing="1"/>
      <w:jc w:val="left"/>
    </w:pPr>
    <w:rPr>
      <w:rFonts w:ascii="宋体" w:hAnsi="宋体" w:cs="宋体"/>
      <w:kern w:val="0"/>
      <w:sz w:val="24"/>
    </w:rPr>
  </w:style>
  <w:style w:type="character" w:styleId="ab">
    <w:name w:val="Strong"/>
    <w:basedOn w:val="a0"/>
    <w:qFormat/>
    <w:rsid w:val="00B76638"/>
    <w:rPr>
      <w:b/>
    </w:rPr>
  </w:style>
  <w:style w:type="character" w:styleId="ac">
    <w:name w:val="page number"/>
    <w:basedOn w:val="a0"/>
    <w:qFormat/>
    <w:rsid w:val="00B76638"/>
  </w:style>
  <w:style w:type="character" w:styleId="ad">
    <w:name w:val="FollowedHyperlink"/>
    <w:basedOn w:val="a0"/>
    <w:qFormat/>
    <w:rsid w:val="00B76638"/>
    <w:rPr>
      <w:color w:val="1687CB"/>
      <w:u w:val="none"/>
    </w:rPr>
  </w:style>
  <w:style w:type="character" w:styleId="HTML">
    <w:name w:val="HTML Definition"/>
    <w:basedOn w:val="a0"/>
    <w:qFormat/>
    <w:rsid w:val="00B76638"/>
    <w:rPr>
      <w:i/>
    </w:rPr>
  </w:style>
  <w:style w:type="character" w:styleId="HTML0">
    <w:name w:val="HTML Acronym"/>
    <w:basedOn w:val="a0"/>
    <w:qFormat/>
    <w:rsid w:val="00B76638"/>
  </w:style>
  <w:style w:type="character" w:styleId="HTML1">
    <w:name w:val="HTML Variable"/>
    <w:basedOn w:val="a0"/>
    <w:qFormat/>
    <w:rsid w:val="00B76638"/>
  </w:style>
  <w:style w:type="character" w:styleId="ae">
    <w:name w:val="Hyperlink"/>
    <w:qFormat/>
    <w:rsid w:val="00B76638"/>
    <w:rPr>
      <w:rFonts w:ascii="Tahoma" w:hAnsi="Tahoma"/>
      <w:color w:val="0000FF"/>
      <w:sz w:val="24"/>
      <w:u w:val="single"/>
    </w:rPr>
  </w:style>
  <w:style w:type="character" w:styleId="HTML2">
    <w:name w:val="HTML Code"/>
    <w:basedOn w:val="a0"/>
    <w:qFormat/>
    <w:rsid w:val="00B76638"/>
    <w:rPr>
      <w:rFonts w:ascii="monospace" w:eastAsia="monospace" w:hAnsi="monospace" w:cs="monospace" w:hint="default"/>
      <w:sz w:val="21"/>
      <w:szCs w:val="21"/>
    </w:rPr>
  </w:style>
  <w:style w:type="character" w:styleId="HTML3">
    <w:name w:val="HTML Cite"/>
    <w:basedOn w:val="a0"/>
    <w:qFormat/>
    <w:rsid w:val="00B76638"/>
  </w:style>
  <w:style w:type="character" w:styleId="HTML4">
    <w:name w:val="HTML Keyboard"/>
    <w:basedOn w:val="a0"/>
    <w:qFormat/>
    <w:rsid w:val="00B76638"/>
    <w:rPr>
      <w:rFonts w:ascii="monospace" w:eastAsia="monospace" w:hAnsi="monospace" w:cs="monospace" w:hint="default"/>
      <w:sz w:val="21"/>
      <w:szCs w:val="21"/>
    </w:rPr>
  </w:style>
  <w:style w:type="character" w:styleId="HTML5">
    <w:name w:val="HTML Sample"/>
    <w:basedOn w:val="a0"/>
    <w:qFormat/>
    <w:rsid w:val="00B76638"/>
    <w:rPr>
      <w:rFonts w:ascii="monospace" w:eastAsia="monospace" w:hAnsi="monospace" w:cs="monospace"/>
      <w:sz w:val="21"/>
      <w:szCs w:val="21"/>
    </w:rPr>
  </w:style>
  <w:style w:type="character" w:customStyle="1" w:styleId="font11">
    <w:name w:val="font11"/>
    <w:basedOn w:val="a0"/>
    <w:qFormat/>
    <w:rsid w:val="00B76638"/>
    <w:rPr>
      <w:rFonts w:ascii="Times New Roman" w:hAnsi="Times New Roman" w:cs="Times New Roman" w:hint="default"/>
      <w:color w:val="000000"/>
      <w:sz w:val="24"/>
      <w:szCs w:val="24"/>
      <w:u w:val="none"/>
    </w:rPr>
  </w:style>
  <w:style w:type="character" w:customStyle="1" w:styleId="Char1">
    <w:name w:val="日期 Char"/>
    <w:basedOn w:val="a0"/>
    <w:link w:val="a6"/>
    <w:qFormat/>
    <w:rsid w:val="00B76638"/>
    <w:rPr>
      <w:rFonts w:ascii="Times New Roman" w:hAnsi="Times New Roman"/>
      <w:kern w:val="2"/>
      <w:sz w:val="21"/>
      <w:szCs w:val="24"/>
    </w:rPr>
  </w:style>
  <w:style w:type="character" w:customStyle="1" w:styleId="Char2">
    <w:name w:val="批注框文本 Char"/>
    <w:basedOn w:val="a0"/>
    <w:link w:val="a7"/>
    <w:qFormat/>
    <w:rsid w:val="00B76638"/>
    <w:rPr>
      <w:kern w:val="2"/>
      <w:sz w:val="18"/>
      <w:szCs w:val="18"/>
    </w:rPr>
  </w:style>
  <w:style w:type="character" w:customStyle="1" w:styleId="font01">
    <w:name w:val="font01"/>
    <w:basedOn w:val="a0"/>
    <w:qFormat/>
    <w:rsid w:val="00B76638"/>
    <w:rPr>
      <w:rFonts w:ascii="宋体" w:eastAsia="宋体" w:hAnsi="宋体" w:cs="宋体" w:hint="eastAsia"/>
      <w:color w:val="000000"/>
      <w:sz w:val="24"/>
      <w:szCs w:val="24"/>
      <w:u w:val="none"/>
    </w:rPr>
  </w:style>
  <w:style w:type="character" w:customStyle="1" w:styleId="Char10">
    <w:name w:val="纯文本 Char1"/>
    <w:qFormat/>
    <w:rsid w:val="00B76638"/>
    <w:rPr>
      <w:rFonts w:ascii="宋体" w:eastAsia="宋体" w:hAnsi="Courier New" w:cs="Courier New"/>
      <w:szCs w:val="21"/>
    </w:rPr>
  </w:style>
  <w:style w:type="character" w:customStyle="1" w:styleId="Char3">
    <w:name w:val="页脚 Char"/>
    <w:basedOn w:val="a0"/>
    <w:link w:val="a8"/>
    <w:qFormat/>
    <w:rsid w:val="00B76638"/>
    <w:rPr>
      <w:rFonts w:ascii="Times New Roman" w:eastAsia="宋体" w:hAnsi="Times New Roman" w:cs="Times New Roman"/>
      <w:sz w:val="18"/>
      <w:szCs w:val="18"/>
    </w:rPr>
  </w:style>
  <w:style w:type="character" w:customStyle="1" w:styleId="font71">
    <w:name w:val="font71"/>
    <w:basedOn w:val="a0"/>
    <w:qFormat/>
    <w:rsid w:val="00B76638"/>
    <w:rPr>
      <w:rFonts w:ascii="Times New Roman" w:hAnsi="Times New Roman" w:cs="Times New Roman" w:hint="default"/>
      <w:color w:val="000000"/>
      <w:sz w:val="21"/>
      <w:szCs w:val="21"/>
      <w:u w:val="none"/>
    </w:rPr>
  </w:style>
  <w:style w:type="character" w:customStyle="1" w:styleId="Char">
    <w:name w:val="正文文本缩进 Char"/>
    <w:basedOn w:val="a0"/>
    <w:link w:val="a4"/>
    <w:qFormat/>
    <w:rsid w:val="00B76638"/>
    <w:rPr>
      <w:rFonts w:ascii="Times New Roman" w:eastAsia="宋体" w:hAnsi="Times New Roman" w:cs="Times New Roman"/>
      <w:szCs w:val="24"/>
    </w:rPr>
  </w:style>
  <w:style w:type="character" w:customStyle="1" w:styleId="Char0">
    <w:name w:val="纯文本 Char"/>
    <w:basedOn w:val="a0"/>
    <w:link w:val="a5"/>
    <w:qFormat/>
    <w:rsid w:val="00B76638"/>
    <w:rPr>
      <w:rFonts w:ascii="宋体" w:eastAsia="宋体" w:hAnsi="Courier New" w:cs="Courier New"/>
      <w:szCs w:val="21"/>
    </w:rPr>
  </w:style>
  <w:style w:type="character" w:customStyle="1" w:styleId="font21">
    <w:name w:val="font21"/>
    <w:basedOn w:val="a0"/>
    <w:qFormat/>
    <w:rsid w:val="00B76638"/>
    <w:rPr>
      <w:rFonts w:ascii="Times New Roman" w:hAnsi="Times New Roman" w:cs="Times New Roman" w:hint="default"/>
      <w:color w:val="000000"/>
      <w:sz w:val="28"/>
      <w:szCs w:val="28"/>
      <w:u w:val="none"/>
    </w:rPr>
  </w:style>
  <w:style w:type="character" w:customStyle="1" w:styleId="font31">
    <w:name w:val="font31"/>
    <w:basedOn w:val="a0"/>
    <w:qFormat/>
    <w:rsid w:val="00B76638"/>
    <w:rPr>
      <w:rFonts w:ascii="宋体" w:eastAsia="宋体" w:hAnsi="宋体" w:cs="宋体" w:hint="eastAsia"/>
      <w:color w:val="000000"/>
      <w:sz w:val="28"/>
      <w:szCs w:val="28"/>
      <w:u w:val="none"/>
    </w:rPr>
  </w:style>
  <w:style w:type="character" w:customStyle="1" w:styleId="Char4">
    <w:name w:val="页眉 Char"/>
    <w:basedOn w:val="a0"/>
    <w:link w:val="a9"/>
    <w:qFormat/>
    <w:rsid w:val="00B76638"/>
    <w:rPr>
      <w:rFonts w:ascii="Times New Roman" w:hAnsi="Times New Roman"/>
      <w:kern w:val="2"/>
      <w:sz w:val="18"/>
      <w:szCs w:val="18"/>
    </w:rPr>
  </w:style>
  <w:style w:type="paragraph" w:customStyle="1" w:styleId="1">
    <w:name w:val="列出段落1"/>
    <w:basedOn w:val="a"/>
    <w:qFormat/>
    <w:rsid w:val="00B76638"/>
    <w:pPr>
      <w:ind w:firstLineChars="200" w:firstLine="420"/>
    </w:pPr>
  </w:style>
  <w:style w:type="paragraph" w:customStyle="1" w:styleId="reader-word-layer">
    <w:name w:val="reader-word-layer"/>
    <w:basedOn w:val="a"/>
    <w:qFormat/>
    <w:rsid w:val="00B76638"/>
    <w:pPr>
      <w:widowControl/>
      <w:spacing w:before="100" w:beforeAutospacing="1" w:after="100" w:afterAutospacing="1"/>
      <w:jc w:val="left"/>
    </w:pPr>
    <w:rPr>
      <w:rFonts w:ascii="宋体" w:hAnsi="宋体" w:cs="宋体"/>
      <w:kern w:val="0"/>
      <w:sz w:val="24"/>
    </w:rPr>
  </w:style>
  <w:style w:type="paragraph" w:customStyle="1" w:styleId="af">
    <w:name w:val="正文段"/>
    <w:basedOn w:val="a"/>
    <w:qFormat/>
    <w:rsid w:val="00B76638"/>
    <w:pPr>
      <w:widowControl/>
      <w:snapToGrid w:val="0"/>
      <w:spacing w:afterLines="50"/>
      <w:ind w:firstLineChars="200" w:firstLine="200"/>
    </w:pPr>
    <w:rPr>
      <w:kern w:val="0"/>
      <w:sz w:val="24"/>
      <w:szCs w:val="20"/>
    </w:rPr>
  </w:style>
  <w:style w:type="paragraph" w:styleId="af0">
    <w:name w:val="List Paragraph"/>
    <w:basedOn w:val="a"/>
    <w:qFormat/>
    <w:rsid w:val="00B76638"/>
    <w:pPr>
      <w:ind w:firstLineChars="200" w:firstLine="420"/>
    </w:pPr>
  </w:style>
  <w:style w:type="character" w:customStyle="1" w:styleId="font41">
    <w:name w:val="font41"/>
    <w:basedOn w:val="a0"/>
    <w:qFormat/>
    <w:rsid w:val="00B76638"/>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23</Pages>
  <Words>1882</Words>
  <Characters>10728</Characters>
  <Application>Microsoft Office Word</Application>
  <DocSecurity>0</DocSecurity>
  <Lines>89</Lines>
  <Paragraphs>25</Paragraphs>
  <ScaleCrop>false</ScaleCrop>
  <Company>Microsoft</Company>
  <LinksUpToDate>false</LinksUpToDate>
  <CharactersWithSpaces>12585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2015-2016年度广西建设职业技术学院定点采购方案</dc:title>
  <dc:creator>Lenovo</dc:creator>
  <cp:lastModifiedBy>admin</cp:lastModifiedBy>
  <cp:revision>111</cp:revision>
  <cp:lastPrinted>2019-10-28T09:08:00Z</cp:lastPrinted>
  <dcterms:created xsi:type="dcterms:W3CDTF">2021-07-06T02:47:00Z</dcterms:created>
  <dcterms:modified xsi:type="dcterms:W3CDTF">2021-08-04T03:52:00Z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